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E1C01" w:rsidRPr="00DE1C01" w:rsidRDefault="00A3505B" w:rsidP="00C93C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недвижимости, расположенного по адресу: </w:t>
      </w:r>
      <w:r w:rsidR="00975CA9" w:rsidRPr="00975CA9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975CA9" w:rsidRPr="00975CA9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975CA9" w:rsidRPr="00975C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75CA9" w:rsidRPr="00975CA9">
        <w:rPr>
          <w:rFonts w:ascii="Times New Roman" w:hAnsi="Times New Roman" w:cs="Times New Roman"/>
          <w:b/>
          <w:sz w:val="26"/>
          <w:szCs w:val="26"/>
        </w:rPr>
        <w:t xml:space="preserve">район, </w:t>
      </w:r>
      <w:r w:rsidR="00975CA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975CA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75CA9" w:rsidRPr="00975CA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="00975CA9" w:rsidRPr="00975CA9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  <w:r w:rsidR="00975CA9" w:rsidRPr="00975CA9">
        <w:rPr>
          <w:rFonts w:ascii="Times New Roman" w:hAnsi="Times New Roman" w:cs="Times New Roman"/>
          <w:b/>
          <w:sz w:val="26"/>
          <w:szCs w:val="26"/>
        </w:rPr>
        <w:t>, ул. Заречная</w:t>
      </w: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>В отношении земельного участка с кадас</w:t>
      </w:r>
      <w:r w:rsidR="005454EE">
        <w:rPr>
          <w:rFonts w:ascii="Times New Roman" w:hAnsi="Times New Roman" w:cs="Times New Roman"/>
          <w:sz w:val="26"/>
          <w:szCs w:val="26"/>
        </w:rPr>
        <w:t xml:space="preserve">тровым номером </w:t>
      </w:r>
      <w:r w:rsidR="00975CA9" w:rsidRPr="00975CA9">
        <w:rPr>
          <w:rFonts w:ascii="Times New Roman" w:hAnsi="Times New Roman" w:cs="Times New Roman"/>
          <w:sz w:val="26"/>
          <w:szCs w:val="26"/>
        </w:rPr>
        <w:t>13:22:0202001:99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C93CBB" w:rsidRPr="00C93CBB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C93CBB" w:rsidRPr="00C93CBB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C93CBB" w:rsidRPr="00C93CBB">
        <w:rPr>
          <w:rFonts w:ascii="Times New Roman" w:hAnsi="Times New Roman" w:cs="Times New Roman"/>
          <w:sz w:val="26"/>
          <w:szCs w:val="26"/>
        </w:rPr>
        <w:t xml:space="preserve"> </w:t>
      </w:r>
      <w:r w:rsidR="00C93CBB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75CA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75CA9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975CA9">
        <w:rPr>
          <w:rFonts w:ascii="Times New Roman" w:hAnsi="Times New Roman" w:cs="Times New Roman"/>
          <w:sz w:val="26"/>
          <w:szCs w:val="26"/>
        </w:rPr>
        <w:t>, ул. Заречная</w:t>
      </w:r>
      <w:r w:rsidR="00DE1C01" w:rsidRPr="00C93CBB">
        <w:rPr>
          <w:rFonts w:ascii="Times New Roman" w:hAnsi="Times New Roman" w:cs="Times New Roman"/>
          <w:sz w:val="26"/>
          <w:szCs w:val="26"/>
        </w:rPr>
        <w:t>,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 </w:t>
      </w:r>
      <w:r w:rsidRPr="00A3505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75CA9">
        <w:rPr>
          <w:rFonts w:ascii="Times New Roman" w:hAnsi="Times New Roman" w:cs="Times New Roman"/>
          <w:sz w:val="26"/>
          <w:szCs w:val="26"/>
        </w:rPr>
        <w:t>800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05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975CA9">
        <w:rPr>
          <w:rFonts w:ascii="Times New Roman" w:hAnsi="Times New Roman" w:cs="Times New Roman"/>
          <w:sz w:val="26"/>
          <w:szCs w:val="26"/>
        </w:rPr>
        <w:t>Болдов</w:t>
      </w:r>
      <w:proofErr w:type="spellEnd"/>
      <w:r w:rsidR="00975CA9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75CA9">
        <w:rPr>
          <w:rFonts w:ascii="Times New Roman" w:hAnsi="Times New Roman" w:cs="Times New Roman"/>
          <w:sz w:val="26"/>
          <w:szCs w:val="26"/>
        </w:rPr>
        <w:t>Болдову Александру Ивановичу</w:t>
      </w:r>
      <w:bookmarkStart w:id="0" w:name="_GoBack"/>
      <w:bookmarkEnd w:id="0"/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F1468"/>
    <w:rsid w:val="003935EA"/>
    <w:rsid w:val="00467C3F"/>
    <w:rsid w:val="005454EE"/>
    <w:rsid w:val="00581B9B"/>
    <w:rsid w:val="00806492"/>
    <w:rsid w:val="00975CA9"/>
    <w:rsid w:val="0099194A"/>
    <w:rsid w:val="009C4500"/>
    <w:rsid w:val="009E31BB"/>
    <w:rsid w:val="009F23A4"/>
    <w:rsid w:val="00A14B49"/>
    <w:rsid w:val="00A3505B"/>
    <w:rsid w:val="00C93CBB"/>
    <w:rsid w:val="00D033B0"/>
    <w:rsid w:val="00D26882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7</cp:revision>
  <cp:lastPrinted>2022-09-01T07:57:00Z</cp:lastPrinted>
  <dcterms:created xsi:type="dcterms:W3CDTF">2022-09-01T08:31:00Z</dcterms:created>
  <dcterms:modified xsi:type="dcterms:W3CDTF">2023-04-26T09:01:00Z</dcterms:modified>
</cp:coreProperties>
</file>