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сроком на 49 (сорок девять) лет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юр.адрес: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119071, город Москва, Малая Калужская ул, д. 15 стр.</w:t>
      </w:r>
      <w:r>
        <w:rPr>
          <w:rFonts w:cs="Arial" w:ascii="Arial" w:hAnsi="Arial"/>
          <w:color w:val="35383B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стр. 17, офис 440</w:t>
      </w:r>
    </w:p>
    <w:tbl>
      <w:tblPr>
        <w:tblStyle w:val="a6"/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8924"/>
      </w:tblGrid>
      <w:tr>
        <w:trPr>
          <w:trHeight w:val="634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Администрация Чамзинского муниципального района Республики Мордовия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(уполномоченный орган,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>
          <w:trHeight w:val="50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Эксплуатация линейного объекта системы газоснабжения местного значения «Надземный газопровод низкого давления от ГРПШ по ул.Советская с.Наченалы»</w:t>
            </w:r>
          </w:p>
        </w:tc>
      </w:tr>
      <w:tr>
        <w:trPr>
          <w:trHeight w:val="279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924" w:type="dxa"/>
            <w:tcBorders/>
          </w:tcPr>
          <w:tbl>
            <w:tblPr>
              <w:tblStyle w:val="a6"/>
              <w:tblW w:w="938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088"/>
              <w:gridCol w:w="6293"/>
            </w:tblGrid>
            <w:tr>
              <w:trPr>
                <w:trHeight w:val="601" w:hRule="atLeast"/>
              </w:trPr>
              <w:tc>
                <w:tcPr>
                  <w:tcW w:w="308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ru-RU" w:bidi="ar-SA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ru-RU" w:bidi="ar-SA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088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13:22:0202002:227</w:t>
                  </w:r>
                </w:p>
              </w:tc>
              <w:tc>
                <w:tcPr>
                  <w:tcW w:w="6293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Наченалы, ул. Большая, дом 54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088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ЕЗП 13:22:0202002:443 (13:22:0202002:13)</w:t>
                  </w:r>
                </w:p>
              </w:tc>
              <w:tc>
                <w:tcPr>
                  <w:tcW w:w="6293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район, с. Наченалы, ул. Советская, дом № 50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088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13:22:0202002:445</w:t>
                  </w:r>
                </w:p>
              </w:tc>
              <w:tc>
                <w:tcPr>
                  <w:tcW w:w="6293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3088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13:22:0202002</w:t>
                  </w:r>
                </w:p>
              </w:tc>
              <w:tc>
                <w:tcPr>
                  <w:tcW w:w="6293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Чамзинский район</w:t>
                  </w:r>
                </w:p>
              </w:tc>
            </w:tr>
            <w:tr>
              <w:trPr>
                <w:trHeight w:val="394" w:hRule="atLeast"/>
              </w:trPr>
              <w:tc>
                <w:tcPr>
                  <w:tcW w:w="3088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13:22:0202001:2436</w:t>
                  </w:r>
                </w:p>
              </w:tc>
              <w:tc>
                <w:tcPr>
                  <w:tcW w:w="6293" w:type="dxa"/>
                  <w:tcBorders/>
                  <w:vAlign w:val="bottom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Республика Мордовия, муниципальный район Чамзинский, сельское поселение Апраксинское, село Наченалы, улица Большая, земельный участок 10а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254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924" w:type="dxa"/>
            <w:tcBorders/>
            <w:shd w:color="auto" w:fill="auto" w:val="clear"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Чамзинского муниципального района Республики Мордовия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Адрес: 431700, Республика Мордовия, п. Чамзинка, ул. Победы, 1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Телефон: (8-834-37) 2-12-00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:</w:t>
            </w:r>
            <w:hyperlink r:id="rId2">
              <w:r>
                <w:rPr>
                  <w:rStyle w:val="-"/>
                  <w:rFonts w:eastAsia="Times New Roman" w:cs="Times New Roman" w:ascii="Times New Roman" w:hAnsi="Times New Roman"/>
                  <w:color w:val="28166F"/>
                  <w:kern w:val="0"/>
                  <w:sz w:val="20"/>
                  <w:szCs w:val="20"/>
                  <w:shd w:fill="FFFFFF" w:val="clear"/>
                  <w:lang w:val="ru-RU" w:eastAsia="ru-RU" w:bidi="ar-SA"/>
                </w:rPr>
                <w:t>admchamzinka@e-mordovia.ru</w:t>
              </w:r>
            </w:hyperlink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Апраксинск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ого сельского поселения Чамзинского муниципального района Республики Мордовия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Адрес: 431712, Республика Мордовия, Чамзинский район, село Апраксино, ул. Центральная, дом 11 «а»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ел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: +7 (83437) 2-41-14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-"/>
                <w:rFonts w:ascii="pt sans" w:hAnsi="pt sans"/>
                <w:color w:val="28166F"/>
                <w:sz w:val="21"/>
                <w:szCs w:val="21"/>
                <w:shd w:fill="FFFFFF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E-mail: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Apraksinosp@e-mordovia.ru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924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Чамзинского муниципального района Республики Мордовия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Адрес: 431700, Республика Мордовия, п. Чамзинка, ул. Победы,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>
          <w:trHeight w:val="1427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8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>
            <w:pPr>
              <w:pStyle w:val="Normal"/>
              <w:widowControl/>
              <w:spacing w:lineRule="atLeast" w:line="240" w:before="0" w:after="0"/>
              <w:jc w:val="both"/>
              <w:rPr>
                <w:rFonts w:ascii="Times New Roman" w:hAnsi="Times New Roman" w:eastAsia="" w:eastAsiaTheme="minorEastAsia"/>
                <w:bCs/>
                <w:color w:val="000000" w:themeColor="text1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2. Генеральный план Апраксинского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сельского поселения Чамзинского м.р. Республики Мордовия, утвержденный решением Совета депутатов Апраксинского сельского поселения Чамзинского муниципального района от 22.07.2022 № 24 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9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</w:rPr>
            </w:pPr>
            <w:hyperlink r:id="rId3">
              <w:r>
                <w:rPr>
                  <w:rStyle w:val="-"/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eastAsia="ru-RU" w:bidi="ar-SA"/>
                </w:rPr>
                <w:t>https://chamzinka.gosuslugi.ru/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92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Графическое описание местоположения границ публичного сервитута, </w:t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hyperlink r:id="rId4">
              <w:r>
                <w:rPr>
                  <w:rStyle w:val="-"/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eastAsia="ru-RU" w:bidi="ar-SA"/>
                </w:rPr>
                <w:t>https://chamzinka.gosuslugi.ru/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pt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629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3f6e5d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3">
    <w:name w:val="Heading 3"/>
    <w:basedOn w:val="Normal"/>
    <w:link w:val="31"/>
    <w:semiHidden/>
    <w:unhideWhenUsed/>
    <w:qFormat/>
    <w:rsid w:val="003f6e5d"/>
    <w:pPr>
      <w:spacing w:lineRule="auto" w:line="240" w:before="0" w:after="0"/>
      <w:outlineLvl w:val="2"/>
    </w:pPr>
    <w:rPr>
      <w:rFonts w:ascii="Arial" w:hAnsi="Arial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6b1fec"/>
    <w:rPr>
      <w:color w:val="0000FF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Mw31ze" w:customStyle="1">
    <w:name w:val="mw31ze"/>
    <w:basedOn w:val="DefaultParagraphFont"/>
    <w:qFormat/>
    <w:rsid w:val="00113b44"/>
    <w:rPr/>
  </w:style>
  <w:style w:type="character" w:styleId="11" w:customStyle="1">
    <w:name w:val="Заголовок 1 Знак"/>
    <w:basedOn w:val="DefaultParagraphFont"/>
    <w:qFormat/>
    <w:rsid w:val="003f6e5d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31" w:customStyle="1">
    <w:name w:val="Заголовок 3 Знак"/>
    <w:basedOn w:val="DefaultParagraphFont"/>
    <w:semiHidden/>
    <w:qFormat/>
    <w:rsid w:val="003f6e5d"/>
    <w:rPr>
      <w:rFonts w:ascii="Arial" w:hAnsi="Arial" w:eastAsia="Times New Roman" w:cs="Times New Roman"/>
      <w:b/>
      <w:bCs/>
      <w:sz w:val="24"/>
      <w:szCs w:val="24"/>
      <w:lang w:eastAsia="ru-RU"/>
    </w:rPr>
  </w:style>
  <w:style w:type="character" w:styleId="Style16" w:customStyle="1">
    <w:name w:val="Текст примечания Знак"/>
    <w:basedOn w:val="DefaultParagraphFont"/>
    <w:link w:val="Annotationtext"/>
    <w:semiHidden/>
    <w:qFormat/>
    <w:rsid w:val="003f6e5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semiHidden/>
    <w:qFormat/>
    <w:rsid w:val="003f6e5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Annotationreference">
    <w:name w:val="annotation reference"/>
    <w:semiHidden/>
    <w:unhideWhenUsed/>
    <w:qFormat/>
    <w:rsid w:val="003f6e5d"/>
    <w:rPr>
      <w:sz w:val="16"/>
      <w:szCs w:val="16"/>
    </w:rPr>
  </w:style>
  <w:style w:type="character" w:styleId="FontStyle24" w:customStyle="1">
    <w:name w:val="Font Style24"/>
    <w:qFormat/>
    <w:rsid w:val="003f6e5d"/>
    <w:rPr>
      <w:rFonts w:ascii="Times New Roman" w:hAnsi="Times New Roman" w:cs="Times New Roman"/>
      <w:sz w:val="26"/>
      <w:szCs w:val="26"/>
    </w:rPr>
  </w:style>
  <w:style w:type="character" w:styleId="FontStyle25" w:customStyle="1">
    <w:name w:val="Font Style25"/>
    <w:qFormat/>
    <w:rsid w:val="003f6e5d"/>
    <w:rPr>
      <w:rFonts w:ascii="Times New Roman" w:hAnsi="Times New Roman" w:cs="Times New Roman"/>
      <w:b/>
      <w:bCs/>
      <w:sz w:val="26"/>
      <w:szCs w:val="26"/>
    </w:rPr>
  </w:style>
  <w:style w:type="character" w:styleId="FontStyle37" w:customStyle="1">
    <w:name w:val="Font Style37"/>
    <w:qFormat/>
    <w:rsid w:val="003f6e5d"/>
    <w:rPr>
      <w:rFonts w:ascii="Times New Roman" w:hAnsi="Times New Roman" w:cs="Times New Roman"/>
      <w:i/>
      <w:iCs/>
      <w:sz w:val="26"/>
      <w:szCs w:val="26"/>
    </w:rPr>
  </w:style>
  <w:style w:type="character" w:styleId="Style18" w:customStyle="1">
    <w:name w:val="Другое_"/>
    <w:basedOn w:val="DefaultParagraphFont"/>
    <w:link w:val="Style29"/>
    <w:uiPriority w:val="99"/>
    <w:qFormat/>
    <w:rsid w:val="00376f7b"/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697ef3"/>
    <w:rPr>
      <w:b/>
      <w:bCs/>
    </w:rPr>
  </w:style>
  <w:style w:type="character" w:styleId="Allowtextselection" w:customStyle="1">
    <w:name w:val="allowtextselection"/>
    <w:basedOn w:val="DefaultParagraphFont"/>
    <w:qFormat/>
    <w:rsid w:val="005e6db8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2" w:customStyle="1">
    <w:name w:val="Обычный1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" w:customStyle="1">
    <w:name w:val="Обычный2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Обычный3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6">
    <w:name w:val="Footer"/>
    <w:basedOn w:val="Normal"/>
    <w:link w:val="Style15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rsid w:val="001e70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086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333333"/>
      <w:sz w:val="24"/>
      <w:szCs w:val="24"/>
      <w:lang w:eastAsia="ru-RU"/>
    </w:rPr>
  </w:style>
  <w:style w:type="paragraph" w:styleId="Font5" w:customStyle="1">
    <w:name w:val="font5"/>
    <w:basedOn w:val="Normal"/>
    <w:qFormat/>
    <w:rsid w:val="00cd635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Font6" w:customStyle="1">
    <w:name w:val="font6"/>
    <w:basedOn w:val="Normal"/>
    <w:qFormat/>
    <w:rsid w:val="00cd635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nnotationtext">
    <w:name w:val="annotation text"/>
    <w:basedOn w:val="Normal"/>
    <w:link w:val="Style16"/>
    <w:semiHidden/>
    <w:unhideWhenUsed/>
    <w:qFormat/>
    <w:rsid w:val="003f6e5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7"/>
    <w:semiHidden/>
    <w:unhideWhenUsed/>
    <w:qFormat/>
    <w:rsid w:val="003f6e5d"/>
    <w:pPr/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3f6e5d"/>
    <w:pPr>
      <w:widowControl w:val="false"/>
      <w:spacing w:lineRule="auto" w:line="240" w:before="73" w:after="0"/>
      <w:jc w:val="center"/>
    </w:pPr>
    <w:rPr>
      <w:rFonts w:ascii="Times New Roman" w:hAnsi="Times New Roman" w:eastAsia="Times New Roman" w:cs="Times New Roman"/>
      <w:lang w:val="en-US"/>
    </w:rPr>
  </w:style>
  <w:style w:type="paragraph" w:styleId="Style110" w:customStyle="1">
    <w:name w:val="Style1"/>
    <w:basedOn w:val="Normal"/>
    <w:qFormat/>
    <w:rsid w:val="003f6e5d"/>
    <w:pPr>
      <w:widowControl w:val="false"/>
      <w:spacing w:lineRule="exact" w:line="32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Style2"/>
    <w:basedOn w:val="Normal"/>
    <w:qFormat/>
    <w:rsid w:val="003f6e5d"/>
    <w:pPr>
      <w:widowControl w:val="false"/>
      <w:spacing w:lineRule="exact" w:line="322" w:before="0" w:after="0"/>
      <w:ind w:firstLine="74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qFormat/>
    <w:rsid w:val="003f6e5d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basedOn w:val="Normal"/>
    <w:qFormat/>
    <w:rsid w:val="003f6e5d"/>
    <w:pPr>
      <w:widowControl w:val="false"/>
      <w:spacing w:lineRule="exact" w:line="317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3f6e5d"/>
    <w:pPr>
      <w:widowControl w:val="false"/>
      <w:spacing w:lineRule="exact" w:line="322" w:before="0" w:after="0"/>
      <w:ind w:firstLine="334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qFormat/>
    <w:rsid w:val="003f6e5d"/>
    <w:pPr>
      <w:widowControl w:val="false"/>
      <w:spacing w:lineRule="exact" w:line="322" w:before="0" w:after="0"/>
      <w:ind w:firstLine="74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1" w:customStyle="1">
    <w:name w:val="Style20"/>
    <w:basedOn w:val="Normal"/>
    <w:qFormat/>
    <w:rsid w:val="003f6e5d"/>
    <w:pPr>
      <w:widowControl w:val="false"/>
      <w:spacing w:lineRule="exact" w:line="322" w:before="0" w:after="0"/>
      <w:ind w:firstLine="74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Текст (прав. подпись)"/>
    <w:basedOn w:val="Normal"/>
    <w:next w:val="Normal"/>
    <w:qFormat/>
    <w:rsid w:val="003f6e5d"/>
    <w:pPr>
      <w:widowControl w:val="false"/>
      <w:spacing w:lineRule="auto" w:line="240" w:before="0" w:after="0"/>
      <w:jc w:val="right"/>
    </w:pPr>
    <w:rPr>
      <w:rFonts w:ascii="Arial" w:hAnsi="Arial" w:eastAsia="Times New Roman" w:cs="Times New Roman"/>
      <w:sz w:val="16"/>
      <w:szCs w:val="16"/>
      <w:lang w:eastAsia="ru-RU"/>
    </w:rPr>
  </w:style>
  <w:style w:type="paragraph" w:styleId="Xl290" w:customStyle="1">
    <w:name w:val="xl290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291" w:customStyle="1">
    <w:name w:val="xl291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9" w:customStyle="1">
    <w:name w:val="xl289"/>
    <w:basedOn w:val="Normal"/>
    <w:qFormat/>
    <w:rsid w:val="003f6e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1824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9" w:customStyle="1">
    <w:name w:val="Другое"/>
    <w:basedOn w:val="Normal"/>
    <w:link w:val="Style18"/>
    <w:uiPriority w:val="99"/>
    <w:qFormat/>
    <w:rsid w:val="00376f7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3f6e5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chamzinka@e-mordovia.ru" TargetMode="External"/><Relationship Id="rId3" Type="http://schemas.openxmlformats.org/officeDocument/2006/relationships/hyperlink" Target="https://chamzinka.gosuslugi.ru/" TargetMode="External"/><Relationship Id="rId4" Type="http://schemas.openxmlformats.org/officeDocument/2006/relationships/hyperlink" Target="https://chamzinka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A92B-CDC3-4918-A64A-24E3E195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LibreOffice/7.5.1.2$Windows_X86_64 LibreOffice_project/fcbaee479e84c6cd81291587d2ee68cba099e129</Application>
  <AppVersion>15.0000</AppVersion>
  <Pages>1</Pages>
  <Words>390</Words>
  <Characters>3030</Characters>
  <CharactersWithSpaces>3382</CharactersWithSpaces>
  <Paragraphs>46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2023-11-15T06:14:00Z</dcterms:created>
  <dc:creator>Истратова Елена</dc:creator>
  <dc:description/>
  <dc:language>ru-RU</dc:language>
  <cp:lastModifiedBy>Елена Самаркина</cp:lastModifiedBy>
  <cp:lastPrinted>2022-12-12T08:13:00Z</cp:lastPrinted>
  <dcterms:modified xsi:type="dcterms:W3CDTF">2024-05-07T05:07:00Z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