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4" w:rsidRPr="00651752" w:rsidRDefault="000E50D4" w:rsidP="000E50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Информационный бюллетень Апраксинского сельского поселения Чамзинского муниципального района Республики Мордовия</w:t>
      </w:r>
    </w:p>
    <w:p w:rsidR="000E50D4" w:rsidRPr="00651752" w:rsidRDefault="000E50D4" w:rsidP="000E50D4">
      <w:pPr>
        <w:spacing w:after="200" w:line="276" w:lineRule="auto"/>
        <w:rPr>
          <w:rFonts w:ascii="Calibri" w:eastAsia="Calibri" w:hAnsi="Calibri" w:cs="Calibri"/>
          <w:b/>
          <w:sz w:val="52"/>
          <w:lang w:eastAsia="ru-RU"/>
        </w:rPr>
      </w:pPr>
      <w:r w:rsidRPr="000E50D4">
        <w:rPr>
          <w:rFonts w:ascii="Calibri" w:eastAsia="Calibri" w:hAnsi="Calibri" w:cs="Calibri"/>
          <w:b/>
          <w:sz w:val="52"/>
          <w:lang w:eastAsia="ru-RU"/>
        </w:rPr>
        <w:t xml:space="preserve">                                </w:t>
      </w:r>
      <w:r w:rsidR="00651752">
        <w:rPr>
          <w:rFonts w:ascii="Calibri" w:eastAsia="Calibri" w:hAnsi="Calibri" w:cs="Calibri"/>
          <w:b/>
          <w:sz w:val="52"/>
          <w:lang w:eastAsia="ru-RU"/>
        </w:rPr>
        <w:t xml:space="preserve">       </w:t>
      </w:r>
      <w:r w:rsidRPr="000E50D4">
        <w:rPr>
          <w:rFonts w:ascii="Calibri" w:eastAsia="Calibri" w:hAnsi="Calibri" w:cs="Calibri"/>
          <w:b/>
          <w:sz w:val="52"/>
          <w:lang w:eastAsia="ru-RU"/>
        </w:rPr>
        <w:t>№</w:t>
      </w:r>
      <w:r w:rsidR="00C31C7B">
        <w:rPr>
          <w:rFonts w:ascii="Calibri" w:eastAsia="Calibri" w:hAnsi="Calibri" w:cs="Calibri"/>
          <w:b/>
          <w:sz w:val="52"/>
          <w:lang w:eastAsia="ru-RU"/>
        </w:rPr>
        <w:t>1</w:t>
      </w:r>
      <w:r w:rsidR="0013379D">
        <w:rPr>
          <w:rFonts w:ascii="Calibri" w:eastAsia="Calibri" w:hAnsi="Calibri" w:cs="Calibri"/>
          <w:b/>
          <w:sz w:val="52"/>
          <w:lang w:eastAsia="ru-RU"/>
        </w:rPr>
        <w:t>1</w:t>
      </w:r>
    </w:p>
    <w:p w:rsidR="000E50D4" w:rsidRDefault="0013379D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ВТОРНИК</w:t>
      </w:r>
      <w:r w:rsidR="000E50D4"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22</w:t>
      </w:r>
      <w:r w:rsidR="00E413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.0</w:t>
      </w:r>
      <w:r w:rsidR="00C31C7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4</w:t>
      </w:r>
      <w:r w:rsidR="00E413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</w:t>
      </w:r>
      <w:r w:rsidR="00247B3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202</w:t>
      </w:r>
      <w:r w:rsidR="004709A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</w:t>
      </w:r>
    </w:p>
    <w:p w:rsidR="0013379D" w:rsidRPr="0013379D" w:rsidRDefault="0013379D" w:rsidP="001337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>ЗАО"МОРДОВСКИЙ БЕКОН".</w:t>
      </w: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>С 23.04.25г. по 26.04.25г будет проводить обработку полей организации расположенных в близи населенных пунктов:</w:t>
      </w: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>с. Апраксино</w:t>
      </w: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 xml:space="preserve">с. </w:t>
      </w:r>
      <w:proofErr w:type="spellStart"/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Мичурино</w:t>
      </w:r>
      <w:proofErr w:type="spellEnd"/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</w:r>
      <w:proofErr w:type="spellStart"/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с.Новоселки</w:t>
      </w:r>
      <w:proofErr w:type="spellEnd"/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 xml:space="preserve">с. </w:t>
      </w:r>
      <w:proofErr w:type="spellStart"/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Наченалы</w:t>
      </w:r>
      <w:proofErr w:type="spellEnd"/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 xml:space="preserve">с. </w:t>
      </w:r>
      <w:proofErr w:type="spellStart"/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Семёновка</w:t>
      </w:r>
      <w:proofErr w:type="spellEnd"/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 xml:space="preserve">с. </w:t>
      </w:r>
      <w:proofErr w:type="spellStart"/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Корсаковка</w:t>
      </w:r>
      <w:proofErr w:type="spellEnd"/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 xml:space="preserve">с. </w:t>
      </w:r>
      <w:proofErr w:type="spellStart"/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Горбуновка</w:t>
      </w:r>
      <w:proofErr w:type="spellEnd"/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>с. Знаменское</w:t>
      </w: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>с. Тепловка</w:t>
      </w: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>Препаратами:</w:t>
      </w: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>Арбалет- 0,5 л/га</w:t>
      </w: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>Класс опасности для пчел-3, для человека-2.</w:t>
      </w:r>
    </w:p>
    <w:p w:rsidR="0013379D" w:rsidRPr="0013379D" w:rsidRDefault="0013379D" w:rsidP="0013379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Гран-при- 0,015 г/га</w:t>
      </w: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>Класс опасности для пчел-3, для человека-3.</w:t>
      </w:r>
    </w:p>
    <w:p w:rsidR="0013379D" w:rsidRPr="0013379D" w:rsidRDefault="0013379D" w:rsidP="0013379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Статус-макс- 0,05 г/га</w:t>
      </w: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>Класс опасности для пчел-3, для человека-3.</w:t>
      </w:r>
    </w:p>
    <w:p w:rsidR="0013379D" w:rsidRPr="0013379D" w:rsidRDefault="0013379D" w:rsidP="0013379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Кентавр- 0,06 г/га</w:t>
      </w: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>Класс опасности для пчел-3, для человека-3.</w:t>
      </w:r>
    </w:p>
    <w:p w:rsidR="0013379D" w:rsidRPr="0013379D" w:rsidRDefault="0013379D" w:rsidP="0013379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proofErr w:type="spellStart"/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Тайгер</w:t>
      </w:r>
      <w:proofErr w:type="spellEnd"/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100- 0,75 л/га</w:t>
      </w: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>Класс опасности для пчел-3, для человека-3.</w:t>
      </w:r>
    </w:p>
    <w:p w:rsidR="0013379D" w:rsidRPr="0013379D" w:rsidRDefault="0013379D" w:rsidP="0013379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Бульдог- 0,5 л/га</w:t>
      </w: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>Класс опасности для пчел-3, для человека-2.</w:t>
      </w:r>
    </w:p>
    <w:p w:rsidR="0013379D" w:rsidRPr="0013379D" w:rsidRDefault="0013379D" w:rsidP="0013379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Восторг- 0,15 л/га</w:t>
      </w: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  <w:t>Класс опасности для пчел 1, для человека-2.</w:t>
      </w:r>
    </w:p>
    <w:p w:rsidR="0013379D" w:rsidRDefault="0013379D" w:rsidP="001337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Обработка будет проводиться наземным способом. Ограничение л</w:t>
      </w:r>
      <w:r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ета пчел не менее 4-х  суток.</w:t>
      </w:r>
      <w:r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</w:r>
      <w:bookmarkStart w:id="0" w:name="_GoBack"/>
      <w:bookmarkEnd w:id="0"/>
    </w:p>
    <w:sectPr w:rsidR="0013379D" w:rsidSect="004709AA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41" w:rsidRDefault="00AD5E41">
      <w:pPr>
        <w:spacing w:after="0" w:line="240" w:lineRule="auto"/>
      </w:pPr>
      <w:r>
        <w:separator/>
      </w:r>
    </w:p>
  </w:endnote>
  <w:endnote w:type="continuationSeparator" w:id="0">
    <w:p w:rsidR="00AD5E41" w:rsidRDefault="00AD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41" w:rsidRDefault="00AD5E41">
      <w:pPr>
        <w:spacing w:after="0" w:line="240" w:lineRule="auto"/>
      </w:pPr>
      <w:r>
        <w:separator/>
      </w:r>
    </w:p>
  </w:footnote>
  <w:footnote w:type="continuationSeparator" w:id="0">
    <w:p w:rsidR="00AD5E41" w:rsidRDefault="00AD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0F0D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255" w:rsidRDefault="00F71255" w:rsidP="004C067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4C06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B11487"/>
    <w:multiLevelType w:val="multilevel"/>
    <w:tmpl w:val="0382D838"/>
    <w:lvl w:ilvl="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2" w15:restartNumberingAfterBreak="0">
    <w:nsid w:val="180C341B"/>
    <w:multiLevelType w:val="hybridMultilevel"/>
    <w:tmpl w:val="ABD80F8C"/>
    <w:lvl w:ilvl="0" w:tplc="8796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66FFE"/>
    <w:multiLevelType w:val="hybridMultilevel"/>
    <w:tmpl w:val="B31C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0311"/>
    <w:multiLevelType w:val="hybridMultilevel"/>
    <w:tmpl w:val="498E5128"/>
    <w:lvl w:ilvl="0" w:tplc="A8903AFC">
      <w:start w:val="2025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D3690"/>
    <w:multiLevelType w:val="hybridMultilevel"/>
    <w:tmpl w:val="E11EC5D6"/>
    <w:lvl w:ilvl="0" w:tplc="A42A81BE">
      <w:start w:val="1"/>
      <w:numFmt w:val="decimal"/>
      <w:lvlText w:val="%1."/>
      <w:lvlJc w:val="left"/>
      <w:pPr>
        <w:ind w:left="1083" w:hanging="37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7" w15:restartNumberingAfterBreak="0">
    <w:nsid w:val="588821FB"/>
    <w:multiLevelType w:val="multilevel"/>
    <w:tmpl w:val="B086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A81814"/>
    <w:multiLevelType w:val="multilevel"/>
    <w:tmpl w:val="E2906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9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B10724"/>
    <w:multiLevelType w:val="hybridMultilevel"/>
    <w:tmpl w:val="94DE7F18"/>
    <w:lvl w:ilvl="0" w:tplc="C3F2BBD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D305E6"/>
    <w:multiLevelType w:val="multilevel"/>
    <w:tmpl w:val="6E7C2A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1FC29BC"/>
    <w:multiLevelType w:val="hybridMultilevel"/>
    <w:tmpl w:val="78CE079A"/>
    <w:lvl w:ilvl="0" w:tplc="9468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B35032"/>
    <w:multiLevelType w:val="multilevel"/>
    <w:tmpl w:val="1E1C5BD0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BE"/>
    <w:rsid w:val="000057ED"/>
    <w:rsid w:val="000A6364"/>
    <w:rsid w:val="000E50D4"/>
    <w:rsid w:val="000F376B"/>
    <w:rsid w:val="0013379D"/>
    <w:rsid w:val="00196A87"/>
    <w:rsid w:val="001B02D7"/>
    <w:rsid w:val="001D1B5C"/>
    <w:rsid w:val="00214350"/>
    <w:rsid w:val="00247B3A"/>
    <w:rsid w:val="00447B0B"/>
    <w:rsid w:val="004709AA"/>
    <w:rsid w:val="00505A0F"/>
    <w:rsid w:val="00510C2C"/>
    <w:rsid w:val="00555D6F"/>
    <w:rsid w:val="00574226"/>
    <w:rsid w:val="005817FB"/>
    <w:rsid w:val="005A1B32"/>
    <w:rsid w:val="005A588B"/>
    <w:rsid w:val="00601801"/>
    <w:rsid w:val="006371EA"/>
    <w:rsid w:val="00651752"/>
    <w:rsid w:val="006A5EFC"/>
    <w:rsid w:val="007A1C00"/>
    <w:rsid w:val="007C6783"/>
    <w:rsid w:val="007D36F7"/>
    <w:rsid w:val="007F4856"/>
    <w:rsid w:val="009218C6"/>
    <w:rsid w:val="0099408A"/>
    <w:rsid w:val="009974C7"/>
    <w:rsid w:val="00AD5E41"/>
    <w:rsid w:val="00B955E8"/>
    <w:rsid w:val="00BF5937"/>
    <w:rsid w:val="00C31C7B"/>
    <w:rsid w:val="00C745D1"/>
    <w:rsid w:val="00CA2DD6"/>
    <w:rsid w:val="00D40DBE"/>
    <w:rsid w:val="00D5599E"/>
    <w:rsid w:val="00DB6772"/>
    <w:rsid w:val="00E4139C"/>
    <w:rsid w:val="00E74A24"/>
    <w:rsid w:val="00EC3FBE"/>
    <w:rsid w:val="00F07AAD"/>
    <w:rsid w:val="00F206A4"/>
    <w:rsid w:val="00F57B88"/>
    <w:rsid w:val="00F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7756"/>
  <w15:chartTrackingRefBased/>
  <w15:docId w15:val="{3AADC312-150B-44A2-869A-B0A8F78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7B0B"/>
    <w:pPr>
      <w:keepNext/>
      <w:tabs>
        <w:tab w:val="num" w:pos="360"/>
      </w:tabs>
      <w:suppressAutoHyphens/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47B0B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60180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nhideWhenUsed/>
    <w:rsid w:val="0060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018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018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6018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601801"/>
  </w:style>
  <w:style w:type="paragraph" w:customStyle="1" w:styleId="Standard">
    <w:name w:val="Standard"/>
    <w:rsid w:val="00447B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7B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47B0B"/>
    <w:rPr>
      <w:rFonts w:ascii="Arial CYR" w:eastAsia="Times New Roman" w:hAnsi="Arial CYR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447B0B"/>
  </w:style>
  <w:style w:type="character" w:styleId="a8">
    <w:name w:val="Hyperlink"/>
    <w:uiPriority w:val="99"/>
    <w:rsid w:val="00447B0B"/>
    <w:rPr>
      <w:rFonts w:cs="Times New Roman"/>
      <w:color w:val="0000FF"/>
      <w:u w:val="single"/>
    </w:rPr>
  </w:style>
  <w:style w:type="paragraph" w:customStyle="1" w:styleId="ConsTitle">
    <w:name w:val="ConsTitle"/>
    <w:rsid w:val="00447B0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447B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47B0B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table" w:styleId="a9">
    <w:name w:val="Table Grid"/>
    <w:basedOn w:val="a1"/>
    <w:rsid w:val="0044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447B0B"/>
    <w:rPr>
      <w:b/>
      <w:bCs/>
      <w:color w:val="000080"/>
    </w:rPr>
  </w:style>
  <w:style w:type="paragraph" w:customStyle="1" w:styleId="ConsPlusTitle">
    <w:name w:val="ConsPlusTitle"/>
    <w:rsid w:val="00447B0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447B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447B0B"/>
    <w:pPr>
      <w:jc w:val="center"/>
    </w:pPr>
    <w:rPr>
      <w:b/>
      <w:bCs/>
      <w:i/>
      <w:iCs/>
    </w:rPr>
  </w:style>
  <w:style w:type="paragraph" w:styleId="ad">
    <w:name w:val="footer"/>
    <w:basedOn w:val="a"/>
    <w:link w:val="ae"/>
    <w:rsid w:val="00447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47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Char">
    <w:name w:val="Char Char Char Char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3">
    <w:name w:val="Font Style13"/>
    <w:rsid w:val="00447B0B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ody Text Indent"/>
    <w:basedOn w:val="a"/>
    <w:link w:val="af0"/>
    <w:rsid w:val="00447B0B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47B0B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47B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7B0B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styleId="af1">
    <w:name w:val="FollowedHyperlink"/>
    <w:uiPriority w:val="99"/>
    <w:unhideWhenUsed/>
    <w:rsid w:val="00447B0B"/>
    <w:rPr>
      <w:color w:val="800080"/>
      <w:u w:val="single"/>
    </w:rPr>
  </w:style>
  <w:style w:type="paragraph" w:customStyle="1" w:styleId="msonormal0">
    <w:name w:val="msonormal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7B0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47B0B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44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47B0B"/>
  </w:style>
  <w:style w:type="paragraph" w:customStyle="1" w:styleId="xl118">
    <w:name w:val="xl11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47B0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447B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rsid w:val="000A6364"/>
  </w:style>
  <w:style w:type="paragraph" w:customStyle="1" w:styleId="xl135">
    <w:name w:val="xl135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A6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A63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0A6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A6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A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0A6364"/>
    <w:rPr>
      <w:i/>
      <w:iCs/>
    </w:rPr>
  </w:style>
  <w:style w:type="paragraph" w:customStyle="1" w:styleId="dt-p">
    <w:name w:val="dt-p"/>
    <w:basedOn w:val="a"/>
    <w:rsid w:val="000F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F376B"/>
  </w:style>
  <w:style w:type="table" w:customStyle="1" w:styleId="14">
    <w:name w:val="Сетка таблицы1"/>
    <w:basedOn w:val="a1"/>
    <w:next w:val="a9"/>
    <w:uiPriority w:val="59"/>
    <w:rsid w:val="00C3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2025-04-22T06:04:00Z</cp:lastPrinted>
  <dcterms:created xsi:type="dcterms:W3CDTF">2023-02-06T12:33:00Z</dcterms:created>
  <dcterms:modified xsi:type="dcterms:W3CDTF">2025-04-22T06:04:00Z</dcterms:modified>
</cp:coreProperties>
</file>