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D4" w:rsidRPr="00651752" w:rsidRDefault="000E50D4" w:rsidP="000E50D4">
      <w:pPr>
        <w:spacing w:after="200" w:line="276" w:lineRule="auto"/>
        <w:jc w:val="center"/>
        <w:rPr>
          <w:rFonts w:ascii="Times New Roman" w:eastAsia="Calibri" w:hAnsi="Times New Roman" w:cs="Times New Roman"/>
          <w:b/>
          <w:sz w:val="32"/>
          <w:szCs w:val="32"/>
          <w:lang w:eastAsia="ru-RU"/>
        </w:rPr>
      </w:pPr>
      <w:r w:rsidRPr="00651752">
        <w:rPr>
          <w:rFonts w:ascii="Times New Roman" w:eastAsia="Calibri" w:hAnsi="Times New Roman" w:cs="Times New Roman"/>
          <w:b/>
          <w:sz w:val="32"/>
          <w:szCs w:val="32"/>
          <w:lang w:eastAsia="ru-RU"/>
        </w:rPr>
        <w:t>Информационный бюллетень Апраксинского сельского поселения Чамзинского муниципального района Республики Мордовия</w:t>
      </w:r>
    </w:p>
    <w:p w:rsidR="000E50D4" w:rsidRPr="00651752" w:rsidRDefault="000E50D4" w:rsidP="000E50D4">
      <w:pPr>
        <w:spacing w:after="200" w:line="276" w:lineRule="auto"/>
        <w:rPr>
          <w:rFonts w:ascii="Calibri" w:eastAsia="Calibri" w:hAnsi="Calibri" w:cs="Calibri"/>
          <w:b/>
          <w:sz w:val="52"/>
          <w:lang w:eastAsia="ru-RU"/>
        </w:rPr>
      </w:pPr>
      <w:r w:rsidRPr="000E50D4">
        <w:rPr>
          <w:rFonts w:ascii="Calibri" w:eastAsia="Calibri" w:hAnsi="Calibri" w:cs="Calibri"/>
          <w:b/>
          <w:sz w:val="52"/>
          <w:lang w:eastAsia="ru-RU"/>
        </w:rPr>
        <w:t xml:space="preserve">                                </w:t>
      </w:r>
      <w:r w:rsidR="00651752">
        <w:rPr>
          <w:rFonts w:ascii="Calibri" w:eastAsia="Calibri" w:hAnsi="Calibri" w:cs="Calibri"/>
          <w:b/>
          <w:sz w:val="52"/>
          <w:lang w:eastAsia="ru-RU"/>
        </w:rPr>
        <w:t xml:space="preserve">       </w:t>
      </w:r>
      <w:r w:rsidRPr="000E50D4">
        <w:rPr>
          <w:rFonts w:ascii="Calibri" w:eastAsia="Calibri" w:hAnsi="Calibri" w:cs="Calibri"/>
          <w:b/>
          <w:sz w:val="52"/>
          <w:lang w:eastAsia="ru-RU"/>
        </w:rPr>
        <w:t>№</w:t>
      </w:r>
      <w:r w:rsidR="00DB6772">
        <w:rPr>
          <w:rFonts w:ascii="Calibri" w:eastAsia="Calibri" w:hAnsi="Calibri" w:cs="Calibri"/>
          <w:b/>
          <w:sz w:val="52"/>
          <w:lang w:eastAsia="ru-RU"/>
        </w:rPr>
        <w:t>9</w:t>
      </w:r>
    </w:p>
    <w:p w:rsidR="000E50D4" w:rsidRDefault="00DB6772" w:rsidP="00E74A24">
      <w:pPr>
        <w:spacing w:after="200" w:line="276"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Четверг</w:t>
      </w:r>
      <w:r w:rsidR="000E50D4" w:rsidRPr="00651752">
        <w:rPr>
          <w:rFonts w:ascii="Times New Roman" w:eastAsia="Calibri" w:hAnsi="Times New Roman" w:cs="Times New Roman"/>
          <w:b/>
          <w:sz w:val="32"/>
          <w:szCs w:val="32"/>
          <w:lang w:eastAsia="ru-RU"/>
        </w:rPr>
        <w:t xml:space="preserve">                   </w:t>
      </w:r>
      <w:r>
        <w:rPr>
          <w:rFonts w:ascii="Times New Roman" w:eastAsia="Calibri" w:hAnsi="Times New Roman" w:cs="Times New Roman"/>
          <w:b/>
          <w:sz w:val="32"/>
          <w:szCs w:val="32"/>
          <w:lang w:eastAsia="ru-RU"/>
        </w:rPr>
        <w:t>27</w:t>
      </w:r>
      <w:r w:rsidR="00E4139C">
        <w:rPr>
          <w:rFonts w:ascii="Times New Roman" w:eastAsia="Calibri" w:hAnsi="Times New Roman" w:cs="Times New Roman"/>
          <w:b/>
          <w:sz w:val="32"/>
          <w:szCs w:val="32"/>
          <w:lang w:eastAsia="ru-RU"/>
        </w:rPr>
        <w:t>.03.</w:t>
      </w:r>
      <w:r w:rsidR="00247B3A">
        <w:rPr>
          <w:rFonts w:ascii="Times New Roman" w:eastAsia="Calibri" w:hAnsi="Times New Roman" w:cs="Times New Roman"/>
          <w:b/>
          <w:sz w:val="32"/>
          <w:szCs w:val="32"/>
          <w:lang w:eastAsia="ru-RU"/>
        </w:rPr>
        <w:t>202</w:t>
      </w:r>
      <w:r w:rsidR="004709AA">
        <w:rPr>
          <w:rFonts w:ascii="Times New Roman" w:eastAsia="Calibri" w:hAnsi="Times New Roman" w:cs="Times New Roman"/>
          <w:b/>
          <w:sz w:val="32"/>
          <w:szCs w:val="32"/>
          <w:lang w:eastAsia="ru-RU"/>
        </w:rPr>
        <w:t>5</w:t>
      </w:r>
    </w:p>
    <w:p w:rsidR="00247B3A" w:rsidRDefault="00247B3A" w:rsidP="00E74A24">
      <w:pPr>
        <w:spacing w:after="200" w:line="276" w:lineRule="auto"/>
        <w:jc w:val="center"/>
        <w:rPr>
          <w:rFonts w:ascii="Times New Roman" w:eastAsia="Calibri" w:hAnsi="Times New Roman" w:cs="Times New Roman"/>
          <w:b/>
          <w:sz w:val="32"/>
          <w:szCs w:val="32"/>
          <w:lang w:eastAsia="ru-RU"/>
        </w:rPr>
      </w:pPr>
    </w:p>
    <w:p w:rsidR="00DB6772" w:rsidRPr="00DB6772" w:rsidRDefault="00DB6772" w:rsidP="00DB6772">
      <w:pPr>
        <w:spacing w:after="0" w:line="240" w:lineRule="auto"/>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 xml:space="preserve">Об утверждении Положения </w:t>
      </w:r>
    </w:p>
    <w:p w:rsidR="00DB6772" w:rsidRPr="00DB6772" w:rsidRDefault="00DB6772" w:rsidP="00DB6772">
      <w:pPr>
        <w:spacing w:after="0" w:line="240" w:lineRule="auto"/>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 xml:space="preserve">об обработке персональных данных </w:t>
      </w:r>
    </w:p>
    <w:p w:rsidR="00DB6772" w:rsidRPr="00DB6772" w:rsidRDefault="00DB6772" w:rsidP="00DB6772">
      <w:pPr>
        <w:spacing w:after="0" w:line="240" w:lineRule="auto"/>
        <w:rPr>
          <w:rFonts w:ascii="Times New Roman" w:eastAsia="Times New Roman" w:hAnsi="Times New Roman" w:cs="Times New Roman"/>
          <w:b/>
          <w:sz w:val="28"/>
          <w:szCs w:val="28"/>
          <w:u w:val="single"/>
          <w:lang w:eastAsia="ar-SA"/>
        </w:rPr>
      </w:pPr>
      <w:r w:rsidRPr="00DB6772">
        <w:rPr>
          <w:rFonts w:ascii="Times New Roman" w:eastAsia="Times New Roman" w:hAnsi="Times New Roman" w:cs="Times New Roman"/>
          <w:b/>
          <w:color w:val="000000"/>
          <w:sz w:val="28"/>
          <w:szCs w:val="28"/>
          <w:u w:val="single"/>
          <w:lang w:eastAsia="ru-RU"/>
        </w:rPr>
        <w:t>администрации Апраксинского сельского поселения</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247B3A" w:rsidRDefault="00247B3A" w:rsidP="00E74A24">
      <w:pPr>
        <w:spacing w:after="200" w:line="276" w:lineRule="auto"/>
        <w:jc w:val="center"/>
        <w:rPr>
          <w:rFonts w:ascii="Times New Roman" w:eastAsia="Calibri" w:hAnsi="Times New Roman" w:cs="Times New Roman"/>
          <w:b/>
          <w:sz w:val="32"/>
          <w:szCs w:val="32"/>
          <w:lang w:eastAsia="ru-RU"/>
        </w:rPr>
      </w:pPr>
    </w:p>
    <w:p w:rsidR="00DB6772" w:rsidRPr="00DB6772" w:rsidRDefault="00DB6772" w:rsidP="00DB6772">
      <w:pPr>
        <w:spacing w:after="0" w:line="240" w:lineRule="auto"/>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 xml:space="preserve">Об утверждении Положения </w:t>
      </w:r>
    </w:p>
    <w:p w:rsidR="00DB6772" w:rsidRPr="00DB6772" w:rsidRDefault="00DB6772" w:rsidP="00DB6772">
      <w:pPr>
        <w:spacing w:after="0" w:line="240" w:lineRule="auto"/>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о защите персональных данных работников</w:t>
      </w:r>
    </w:p>
    <w:p w:rsidR="00DB6772" w:rsidRPr="00DB6772" w:rsidRDefault="00DB6772" w:rsidP="00DB6772">
      <w:pPr>
        <w:spacing w:after="0" w:line="240" w:lineRule="auto"/>
        <w:rPr>
          <w:rFonts w:ascii="Times New Roman" w:eastAsia="Times New Roman" w:hAnsi="Times New Roman" w:cs="Times New Roman"/>
          <w:b/>
          <w:sz w:val="28"/>
          <w:szCs w:val="28"/>
          <w:u w:val="single"/>
          <w:lang w:eastAsia="ar-SA"/>
        </w:rPr>
      </w:pPr>
      <w:r w:rsidRPr="00DB6772">
        <w:rPr>
          <w:rFonts w:ascii="Times New Roman" w:eastAsia="Times New Roman" w:hAnsi="Times New Roman" w:cs="Times New Roman"/>
          <w:b/>
          <w:color w:val="000000"/>
          <w:sz w:val="28"/>
          <w:szCs w:val="28"/>
          <w:u w:val="single"/>
          <w:lang w:eastAsia="ru-RU"/>
        </w:rPr>
        <w:t>администрации Апраксинского сельского поселения</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Default="00DB6772" w:rsidP="00E74A24">
      <w:pPr>
        <w:spacing w:after="200" w:line="276" w:lineRule="auto"/>
        <w:jc w:val="center"/>
        <w:rPr>
          <w:rFonts w:ascii="Times New Roman" w:eastAsia="Calibri" w:hAnsi="Times New Roman" w:cs="Times New Roman"/>
          <w:b/>
          <w:sz w:val="32"/>
          <w:szCs w:val="32"/>
          <w:lang w:eastAsia="ru-RU"/>
        </w:rPr>
      </w:pPr>
    </w:p>
    <w:p w:rsidR="00DB6772" w:rsidRDefault="00DB6772" w:rsidP="00E74A24">
      <w:pPr>
        <w:spacing w:after="200" w:line="276" w:lineRule="auto"/>
        <w:jc w:val="center"/>
        <w:rPr>
          <w:rFonts w:ascii="Times New Roman" w:eastAsia="Calibri" w:hAnsi="Times New Roman" w:cs="Times New Roman"/>
          <w:b/>
          <w:sz w:val="32"/>
          <w:szCs w:val="32"/>
          <w:lang w:eastAsia="ru-RU"/>
        </w:rPr>
      </w:pPr>
    </w:p>
    <w:p w:rsidR="00DB6772" w:rsidRDefault="00DB6772" w:rsidP="00E74A24">
      <w:pPr>
        <w:spacing w:after="200" w:line="276" w:lineRule="auto"/>
        <w:jc w:val="center"/>
        <w:rPr>
          <w:rFonts w:ascii="Times New Roman" w:eastAsia="Calibri" w:hAnsi="Times New Roman" w:cs="Times New Roman"/>
          <w:b/>
          <w:sz w:val="32"/>
          <w:szCs w:val="32"/>
          <w:lang w:eastAsia="ru-RU"/>
        </w:rPr>
      </w:pPr>
    </w:p>
    <w:p w:rsidR="00DB6772" w:rsidRDefault="00DB6772" w:rsidP="00E74A24">
      <w:pPr>
        <w:spacing w:after="200" w:line="276" w:lineRule="auto"/>
        <w:jc w:val="center"/>
        <w:rPr>
          <w:rFonts w:ascii="Times New Roman" w:eastAsia="Calibri" w:hAnsi="Times New Roman" w:cs="Times New Roman"/>
          <w:b/>
          <w:sz w:val="32"/>
          <w:szCs w:val="32"/>
          <w:lang w:eastAsia="ru-RU"/>
        </w:rPr>
      </w:pP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Республика Мордовия</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Чамзинский муниципальный район</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Администрация Апраксинского сельского поселения</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center"/>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П О С Т А Н О В Л Е Н И Е</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27.03.2025г.                                                                                                    № 22</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с. Апраксино</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p>
    <w:p w:rsidR="00DB6772" w:rsidRPr="00DB6772" w:rsidRDefault="00DB6772" w:rsidP="00DB6772">
      <w:pPr>
        <w:spacing w:after="0" w:line="240" w:lineRule="auto"/>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 xml:space="preserve">Об утверждении Положения </w:t>
      </w:r>
    </w:p>
    <w:p w:rsidR="00DB6772" w:rsidRPr="00DB6772" w:rsidRDefault="00DB6772" w:rsidP="00DB6772">
      <w:pPr>
        <w:spacing w:after="0" w:line="240" w:lineRule="auto"/>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 xml:space="preserve">об обработке персональных данных </w:t>
      </w:r>
    </w:p>
    <w:p w:rsidR="00DB6772" w:rsidRPr="00DB6772" w:rsidRDefault="00DB6772" w:rsidP="00DB6772">
      <w:pPr>
        <w:spacing w:after="0" w:line="240" w:lineRule="auto"/>
        <w:rPr>
          <w:rFonts w:ascii="Times New Roman" w:eastAsia="Times New Roman" w:hAnsi="Times New Roman" w:cs="Times New Roman"/>
          <w:b/>
          <w:sz w:val="28"/>
          <w:szCs w:val="28"/>
          <w:u w:val="single"/>
          <w:lang w:eastAsia="ar-SA"/>
        </w:rPr>
      </w:pPr>
      <w:r w:rsidRPr="00DB6772">
        <w:rPr>
          <w:rFonts w:ascii="Times New Roman" w:eastAsia="Times New Roman" w:hAnsi="Times New Roman" w:cs="Times New Roman"/>
          <w:b/>
          <w:color w:val="000000"/>
          <w:sz w:val="28"/>
          <w:szCs w:val="28"/>
          <w:u w:val="single"/>
          <w:lang w:eastAsia="ru-RU"/>
        </w:rPr>
        <w:t>администрации Апраксинского сельского поселения</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ind w:firstLine="708"/>
        <w:jc w:val="both"/>
        <w:rPr>
          <w:rFonts w:ascii="Times New Roman" w:eastAsia="Times New Roman" w:hAnsi="Times New Roman" w:cs="Times New Roman"/>
          <w:sz w:val="28"/>
          <w:szCs w:val="28"/>
          <w:lang w:eastAsia="ru-RU"/>
        </w:rPr>
      </w:pPr>
      <w:r w:rsidRPr="00DB6772">
        <w:rPr>
          <w:rFonts w:ascii="Times New Roman" w:eastAsia="Times New Roman" w:hAnsi="Times New Roman" w:cs="Times New Roman"/>
          <w:color w:val="000000"/>
          <w:sz w:val="28"/>
          <w:szCs w:val="28"/>
          <w:lang w:eastAsia="ru-RU"/>
        </w:rPr>
        <w:t xml:space="preserve">Руководствуясь Конституцией Российской Федерации, Федеральным законом от 27.07.2006г. № 152-ФЗ «О персональных данных», Федеральным законом 02.03.2007г. № 25-ФЗ «О муниципальной службе в Российской </w:t>
      </w:r>
      <w:r w:rsidRPr="00DB6772">
        <w:rPr>
          <w:rFonts w:ascii="Times New Roman" w:eastAsia="Times New Roman" w:hAnsi="Times New Roman" w:cs="Times New Roman"/>
          <w:color w:val="000000"/>
          <w:sz w:val="28"/>
          <w:szCs w:val="28"/>
          <w:lang w:eastAsia="ru-RU"/>
        </w:rPr>
        <w:lastRenderedPageBreak/>
        <w:t xml:space="preserve">Федерации», ст. 86-90 Трудового кодекса Российской Федерации, Правилами внутреннего трудового распорядка администрации Апраксинского сельского поселения, </w:t>
      </w:r>
      <w:r w:rsidRPr="00DB6772">
        <w:rPr>
          <w:rFonts w:ascii="Times New Roman" w:eastAsia="Times New Roman" w:hAnsi="Times New Roman" w:cs="Times New Roman"/>
          <w:sz w:val="28"/>
          <w:szCs w:val="28"/>
          <w:lang w:eastAsia="ru-RU"/>
        </w:rPr>
        <w:t xml:space="preserve">администрация Апраксинского сельского поселения </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ru-RU"/>
        </w:rPr>
      </w:pPr>
    </w:p>
    <w:p w:rsidR="00DB6772" w:rsidRPr="00DB6772" w:rsidRDefault="00DB6772" w:rsidP="00DB6772">
      <w:pPr>
        <w:spacing w:after="0" w:line="240" w:lineRule="auto"/>
        <w:jc w:val="center"/>
        <w:rPr>
          <w:rFonts w:ascii="Times New Roman" w:eastAsia="Times New Roman" w:hAnsi="Times New Roman" w:cs="Times New Roman"/>
          <w:b/>
          <w:sz w:val="28"/>
          <w:szCs w:val="28"/>
          <w:lang w:eastAsia="ru-RU"/>
        </w:rPr>
      </w:pPr>
      <w:r w:rsidRPr="00DB6772">
        <w:rPr>
          <w:rFonts w:ascii="Times New Roman" w:eastAsia="Times New Roman" w:hAnsi="Times New Roman" w:cs="Times New Roman"/>
          <w:b/>
          <w:sz w:val="28"/>
          <w:szCs w:val="28"/>
          <w:lang w:eastAsia="ru-RU"/>
        </w:rPr>
        <w:t>ПОСТАНОВЛЯЕТ:</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8"/>
          <w:szCs w:val="28"/>
          <w:lang w:eastAsia="ru-RU"/>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ab/>
        <w:t xml:space="preserve">1. Утвердить Положение об обработке персональных данных </w:t>
      </w:r>
      <w:r w:rsidRPr="00DB6772">
        <w:rPr>
          <w:rFonts w:ascii="Times New Roman" w:eastAsia="Times New Roman" w:hAnsi="Times New Roman" w:cs="Times New Roman"/>
          <w:color w:val="000000"/>
          <w:sz w:val="28"/>
          <w:szCs w:val="28"/>
          <w:lang w:eastAsia="ru-RU"/>
        </w:rPr>
        <w:t>администрации Апраксинского сельского поселения</w:t>
      </w:r>
      <w:r w:rsidRPr="00DB6772">
        <w:rPr>
          <w:rFonts w:ascii="Times New Roman" w:eastAsia="Times New Roman" w:hAnsi="Times New Roman" w:cs="Times New Roman"/>
          <w:color w:val="000000"/>
          <w:lang w:eastAsia="ru-RU"/>
        </w:rPr>
        <w:t xml:space="preserve"> </w:t>
      </w:r>
      <w:r w:rsidRPr="00DB6772">
        <w:rPr>
          <w:rFonts w:ascii="Times New Roman" w:eastAsia="Times New Roman" w:hAnsi="Times New Roman" w:cs="Times New Roman"/>
          <w:sz w:val="28"/>
          <w:szCs w:val="28"/>
          <w:lang w:eastAsia="ar-SA"/>
        </w:rPr>
        <w:t>согласно приложению к настоящему постановлению.</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ab/>
        <w:t xml:space="preserve">2. Настоящее Постановление вступает в </w:t>
      </w:r>
      <w:r w:rsidRPr="00DB6772">
        <w:rPr>
          <w:rFonts w:ascii="Times New Roman" w:eastAsia="Times New Roman" w:hAnsi="Times New Roman" w:cs="Times New Roman"/>
          <w:sz w:val="28"/>
          <w:szCs w:val="28"/>
          <w:lang w:eastAsia="ru-RU"/>
        </w:rPr>
        <w:t xml:space="preserve">силу </w:t>
      </w:r>
      <w:r w:rsidRPr="00DB6772">
        <w:rPr>
          <w:rFonts w:ascii="Times New Roman" w:eastAsia="Times New Roman" w:hAnsi="Times New Roman" w:cs="Times New Roman"/>
          <w:sz w:val="28"/>
          <w:szCs w:val="28"/>
          <w:lang w:eastAsia="ar-SA"/>
        </w:rPr>
        <w:t>со дня опубликования в Информационном бюллетене Апраксинского сельского поселения</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Глава администрации</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 xml:space="preserve">Апраксинского сельского поселения                              Т.А.Глебова                </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right"/>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right"/>
        <w:rPr>
          <w:rFonts w:ascii="Times New Roman" w:eastAsia="Times New Roman" w:hAnsi="Times New Roman" w:cs="Times New Roman"/>
          <w:lang w:eastAsia="ar-SA"/>
        </w:rPr>
      </w:pPr>
      <w:r w:rsidRPr="00DB6772">
        <w:rPr>
          <w:rFonts w:ascii="Times New Roman" w:eastAsia="Times New Roman" w:hAnsi="Times New Roman" w:cs="Times New Roman"/>
          <w:lang w:eastAsia="ar-SA"/>
        </w:rPr>
        <w:t>Приложение</w:t>
      </w:r>
    </w:p>
    <w:p w:rsidR="00DB6772" w:rsidRPr="00DB6772" w:rsidRDefault="00DB6772" w:rsidP="00DB6772">
      <w:pPr>
        <w:spacing w:after="0" w:line="240" w:lineRule="auto"/>
        <w:jc w:val="right"/>
        <w:rPr>
          <w:rFonts w:ascii="Times New Roman" w:eastAsia="Times New Roman" w:hAnsi="Times New Roman" w:cs="Times New Roman"/>
          <w:lang w:eastAsia="ar-SA"/>
        </w:rPr>
      </w:pPr>
      <w:r w:rsidRPr="00DB6772">
        <w:rPr>
          <w:rFonts w:ascii="Times New Roman" w:eastAsia="Times New Roman" w:hAnsi="Times New Roman" w:cs="Times New Roman"/>
          <w:lang w:eastAsia="ar-SA"/>
        </w:rPr>
        <w:t>к Постановлению администрации</w:t>
      </w:r>
    </w:p>
    <w:p w:rsidR="00DB6772" w:rsidRPr="00DB6772" w:rsidRDefault="00DB6772" w:rsidP="00DB6772">
      <w:pPr>
        <w:spacing w:after="0" w:line="240" w:lineRule="auto"/>
        <w:jc w:val="right"/>
        <w:rPr>
          <w:rFonts w:ascii="Times New Roman" w:eastAsia="Times New Roman" w:hAnsi="Times New Roman" w:cs="Times New Roman"/>
          <w:lang w:eastAsia="ar-SA"/>
        </w:rPr>
      </w:pPr>
      <w:r w:rsidRPr="00DB6772">
        <w:rPr>
          <w:rFonts w:ascii="Times New Roman" w:eastAsia="Times New Roman" w:hAnsi="Times New Roman" w:cs="Times New Roman"/>
          <w:lang w:eastAsia="ar-SA"/>
        </w:rPr>
        <w:t xml:space="preserve">Апраксинского сельского поселения </w:t>
      </w:r>
    </w:p>
    <w:p w:rsidR="00DB6772" w:rsidRPr="00DB6772" w:rsidRDefault="00DB6772" w:rsidP="00DB6772">
      <w:pPr>
        <w:spacing w:after="0" w:line="240" w:lineRule="auto"/>
        <w:jc w:val="right"/>
        <w:rPr>
          <w:rFonts w:ascii="Times New Roman" w:eastAsia="Times New Roman" w:hAnsi="Times New Roman" w:cs="Times New Roman"/>
          <w:lang w:eastAsia="ar-SA"/>
        </w:rPr>
      </w:pPr>
      <w:r w:rsidRPr="00DB6772">
        <w:rPr>
          <w:rFonts w:ascii="Times New Roman" w:eastAsia="Times New Roman" w:hAnsi="Times New Roman" w:cs="Times New Roman"/>
          <w:lang w:eastAsia="ar-SA"/>
        </w:rPr>
        <w:t xml:space="preserve">от 27.03.2025г. №22 </w:t>
      </w:r>
    </w:p>
    <w:p w:rsidR="00DB6772" w:rsidRPr="00DB6772" w:rsidRDefault="00DB6772" w:rsidP="00DB6772">
      <w:pPr>
        <w:shd w:val="clear" w:color="auto" w:fill="FFFFFF"/>
        <w:spacing w:after="0" w:line="240" w:lineRule="auto"/>
        <w:jc w:val="center"/>
        <w:rPr>
          <w:rFonts w:ascii="Times New Roman" w:eastAsia="Times New Roman" w:hAnsi="Times New Roman" w:cs="Times New Roman"/>
          <w:color w:val="000000"/>
          <w:lang w:eastAsia="ru-RU"/>
        </w:rPr>
      </w:pPr>
    </w:p>
    <w:p w:rsidR="00DB6772" w:rsidRPr="00DB6772" w:rsidRDefault="00DB6772" w:rsidP="00DB6772">
      <w:pPr>
        <w:shd w:val="clear" w:color="auto" w:fill="FFFFFF"/>
        <w:spacing w:after="0" w:line="240" w:lineRule="auto"/>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b/>
          <w:color w:val="000000"/>
          <w:lang w:eastAsia="ru-RU"/>
        </w:rPr>
        <w:t xml:space="preserve"> Положение об обработке персональных данных </w:t>
      </w:r>
    </w:p>
    <w:p w:rsidR="00DB6772" w:rsidRPr="00DB6772" w:rsidRDefault="00DB6772" w:rsidP="00DB6772">
      <w:pPr>
        <w:shd w:val="clear" w:color="auto" w:fill="FFFFFF"/>
        <w:spacing w:after="0" w:line="240" w:lineRule="auto"/>
        <w:jc w:val="center"/>
        <w:rPr>
          <w:rFonts w:ascii="Arial" w:eastAsia="Times New Roman" w:hAnsi="Arial" w:cs="Arial"/>
          <w:b/>
          <w:color w:val="000000"/>
          <w:sz w:val="21"/>
          <w:szCs w:val="21"/>
          <w:lang w:eastAsia="ru-RU"/>
        </w:rPr>
      </w:pPr>
      <w:r w:rsidRPr="00DB6772">
        <w:rPr>
          <w:rFonts w:ascii="Times New Roman" w:eastAsia="Times New Roman" w:hAnsi="Times New Roman" w:cs="Times New Roman"/>
          <w:b/>
          <w:color w:val="000000"/>
          <w:lang w:eastAsia="ru-RU"/>
        </w:rPr>
        <w:t>администрации Апраксинского сельского поселения</w:t>
      </w:r>
    </w:p>
    <w:p w:rsidR="00DB6772" w:rsidRPr="00DB6772" w:rsidRDefault="00DB6772" w:rsidP="00DB6772">
      <w:pPr>
        <w:shd w:val="clear" w:color="auto" w:fill="FFFFFF"/>
        <w:spacing w:after="0" w:line="240" w:lineRule="auto"/>
        <w:rPr>
          <w:rFonts w:ascii="Arial" w:eastAsia="Times New Roman" w:hAnsi="Arial" w:cs="Arial"/>
          <w:b/>
          <w:color w:val="000000"/>
          <w:sz w:val="21"/>
          <w:szCs w:val="21"/>
          <w:lang w:eastAsia="ru-RU"/>
        </w:rPr>
      </w:pPr>
      <w:r w:rsidRPr="00DB6772">
        <w:rPr>
          <w:rFonts w:ascii="Times New Roman" w:eastAsia="Times New Roman" w:hAnsi="Times New Roman" w:cs="Times New Roman"/>
          <w:b/>
          <w:color w:val="000000"/>
          <w:lang w:eastAsia="ru-RU"/>
        </w:rPr>
        <w:t>            </w:t>
      </w:r>
    </w:p>
    <w:p w:rsidR="00DB6772" w:rsidRPr="00DB6772" w:rsidRDefault="00DB6772" w:rsidP="00DB6772">
      <w:pPr>
        <w:shd w:val="clear" w:color="auto" w:fill="FFFFFF"/>
        <w:spacing w:after="0" w:line="240" w:lineRule="auto"/>
        <w:jc w:val="center"/>
        <w:rPr>
          <w:rFonts w:ascii="Arial" w:eastAsia="Times New Roman" w:hAnsi="Arial" w:cs="Arial"/>
          <w:b/>
          <w:color w:val="000000"/>
          <w:sz w:val="21"/>
          <w:szCs w:val="21"/>
          <w:lang w:eastAsia="ru-RU"/>
        </w:rPr>
      </w:pPr>
      <w:r w:rsidRPr="00DB6772">
        <w:rPr>
          <w:rFonts w:ascii="Times New Roman" w:eastAsia="Times New Roman" w:hAnsi="Times New Roman" w:cs="Times New Roman"/>
          <w:b/>
          <w:color w:val="000000"/>
          <w:lang w:eastAsia="ru-RU"/>
        </w:rPr>
        <w:t>I. Общие положения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1.1. Настоящее Положение по обработке персональных данных (далее - Положение) администрации Апраксинского сельского поселения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Администрации Апраксинского сельского поселения.</w:t>
      </w:r>
    </w:p>
    <w:p w:rsidR="00DB6772" w:rsidRPr="00DB6772" w:rsidRDefault="00DB6772" w:rsidP="00DB6772">
      <w:pPr>
        <w:shd w:val="clear" w:color="auto" w:fill="FFFFFF"/>
        <w:spacing w:after="0" w:line="240" w:lineRule="auto"/>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xml:space="preserve">1.2. Цель разработки Положения - определение порядка обработки персональных данных работников Администрации Апраксинского сельского поселения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т.ч. работника Администрации Апраксинского сельского поселения, при обработке его персональных данных, в том числе защиты </w:t>
      </w:r>
      <w:r w:rsidRPr="00DB6772">
        <w:rPr>
          <w:rFonts w:ascii="Times New Roman" w:eastAsia="Times New Roman" w:hAnsi="Times New Roman" w:cs="Times New Roman"/>
          <w:color w:val="000000"/>
          <w:lang w:eastAsia="ru-RU"/>
        </w:rPr>
        <w:lastRenderedPageBreak/>
        <w:t>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1.3. Порядок ввода в действие и изменения Положения.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xml:space="preserve">1.3.1. Настоящее Положение вступает в силу </w:t>
      </w:r>
      <w:r w:rsidRPr="00DB6772">
        <w:rPr>
          <w:rFonts w:ascii="Times New Roman" w:eastAsia="Times New Roman" w:hAnsi="Times New Roman" w:cs="Times New Roman"/>
          <w:lang w:eastAsia="ar-SA"/>
        </w:rPr>
        <w:t>со дня опубликования в Информационном бюллетене Апраксинского сельского поселения</w:t>
      </w:r>
      <w:r w:rsidRPr="00DB6772">
        <w:rPr>
          <w:rFonts w:ascii="Times New Roman" w:eastAsia="Times New Roman" w:hAnsi="Times New Roman" w:cs="Times New Roman"/>
          <w:color w:val="000000"/>
          <w:lang w:eastAsia="ru-RU"/>
        </w:rPr>
        <w:t>.</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1.3.2. Все изменения в Положение вносятся постановлением Администрации Апраксинского сельского поселения.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1.4.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Администрации Апраксинского сельского поселения, если иное не определено законом.</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jc w:val="center"/>
        <w:rPr>
          <w:rFonts w:ascii="Arial" w:eastAsia="Times New Roman" w:hAnsi="Arial" w:cs="Arial"/>
          <w:b/>
          <w:color w:val="000000"/>
          <w:sz w:val="21"/>
          <w:szCs w:val="21"/>
          <w:lang w:eastAsia="ru-RU"/>
        </w:rPr>
      </w:pPr>
      <w:r w:rsidRPr="00DB6772">
        <w:rPr>
          <w:rFonts w:ascii="Times New Roman" w:eastAsia="Times New Roman" w:hAnsi="Times New Roman" w:cs="Times New Roman"/>
          <w:b/>
          <w:color w:val="000000"/>
          <w:lang w:eastAsia="ru-RU"/>
        </w:rPr>
        <w:t>II. Основные понятия и состав персональных данных работников</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2.1. Для целей настоящего Положения используются следующие основные понятия: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Администрации Апраксинского сельского поселения;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 использование персональных данных - действия (операции) с персональными данными, совершаемые должностным лицом Администрации Апраксинского сельского поселения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информация - сведения (сообщения, данные) независимо от формы их представления.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xml:space="preserve">2.2. В состав персональных данных работников Администрации Апраксинского сельского поселения входят документы, содержащие информацию о паспортных данных, образовании, </w:t>
      </w:r>
      <w:r w:rsidRPr="00DB6772">
        <w:rPr>
          <w:rFonts w:ascii="Times New Roman" w:eastAsia="Times New Roman" w:hAnsi="Times New Roman" w:cs="Times New Roman"/>
          <w:color w:val="000000"/>
          <w:lang w:eastAsia="ru-RU"/>
        </w:rPr>
        <w:lastRenderedPageBreak/>
        <w:t>отношении к воинской обязанности, семейном положении, месте жительства, состоянии здоровья, а также о предыдущих местах их работы.</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2.3. Комплекс документов, сопровождающий процесс оформления трудовых отношений работника в Администрации Апраксинского сельского поселения при его приеме, переводе и увольнении.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2.3.1. Информация, представляемая работником при поступлении на работу в Администрацию Апраксинского сельского поселения,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паспорт или иной документ, удостоверяющий личность;</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страховое свидетельство государственного пенсионного страхования;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документы воинского учета - для военнообязанных и лиц, подлежащих воинскому учету;</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свидетельство о присвоении ИНН (при его наличии у работника).</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2.3.2. При оформлении работника в Администрацию Апраксинского сельского поселения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сведения о воинском учете;</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данные о приеме на работу.</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В дальнейшем в личную карточку вносятся: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сведения о переводах на другую работу;</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сведения об аттестации;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сведения о повышении квалификации;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сведения о профессиональной переподготовке;</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сведения о наградах (поощрениях), почетных званиях;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сведения об отпусках;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сведения о социальных гарантиях;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сведения о месте жительства и контактных телефонах.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2.3.3. В Администрации Апраксинского сельского поселения создаются и хранятся следующие группы документов, содержащие данные о работниках в единичном или сводном виде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Администрации Апраксинского сельского поселения,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 </w:t>
      </w:r>
    </w:p>
    <w:p w:rsidR="00DB6772" w:rsidRPr="00DB6772" w:rsidRDefault="00DB6772" w:rsidP="00DB6772">
      <w:pPr>
        <w:shd w:val="clear" w:color="auto" w:fill="FFFFFF"/>
        <w:spacing w:after="0" w:line="240" w:lineRule="auto"/>
        <w:jc w:val="center"/>
        <w:rPr>
          <w:rFonts w:ascii="Arial" w:eastAsia="Times New Roman" w:hAnsi="Arial" w:cs="Arial"/>
          <w:b/>
          <w:color w:val="000000"/>
          <w:sz w:val="21"/>
          <w:szCs w:val="21"/>
          <w:lang w:eastAsia="ru-RU"/>
        </w:rPr>
      </w:pPr>
      <w:r w:rsidRPr="00DB6772">
        <w:rPr>
          <w:rFonts w:ascii="Times New Roman" w:eastAsia="Times New Roman" w:hAnsi="Times New Roman" w:cs="Times New Roman"/>
          <w:b/>
          <w:color w:val="000000"/>
          <w:lang w:eastAsia="ru-RU"/>
        </w:rPr>
        <w:t>III. Сбор, обработка и защита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3.1. Порядок получения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 xml:space="preserve">3.1.1. Все персональные данные работника Администрации Апраксинского сельского поселения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(приложение № 2). Должностное лицо работодателя должно сообщить работнику Администрации Апраксинского сельского поселения о целях, предполагаемых источниках и способах получения персональных данных, а также о характере </w:t>
      </w:r>
      <w:r w:rsidRPr="00DB6772">
        <w:rPr>
          <w:rFonts w:ascii="Times New Roman" w:eastAsia="Times New Roman" w:hAnsi="Times New Roman" w:cs="Times New Roman"/>
          <w:color w:val="000000"/>
          <w:lang w:eastAsia="ru-RU"/>
        </w:rPr>
        <w:lastRenderedPageBreak/>
        <w:t>подлежащих получению персональных данных и последствиях отказа работника дать письменное согласие на их получение.</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3.1.2. Работодатель не имеет права получать и обрабатывать персональные данные работника Администрации Апраксинского сельского поселения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Обработка указанных персональных данных работников работодателем возможна только с их согласия либо без их согласия в следующих случаях: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персональные данные являются общедоступными;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по требованию полномочных государственных органов в случаях, предусмотренных федеральным законом.</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3.1.3. Работодатель вправе обрабатывать персональные данные работников только с их письменного согласия (приложение № 1).</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3.1.4. Согласие работника не требуется в следующих случаях: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2) обработка персональных данных осуществляется в целях исполнения трудового договора;</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3.2. Порядок обработки, передачи и хранения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3.2.1. Работник Администрации Апраксинского сельского поселения предоставляет работнику отдела кадров Администрации Апраксинского сельского поселения достоверные сведения о себе. Работник отдела кадров Администрации Апраксинского сельского поселения проверяет достоверность сведений, сверяя данные, предоставленные работником, с имеющимися у работника документами.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Arial" w:eastAsia="Times New Roman" w:hAnsi="Arial" w:cs="Arial"/>
          <w:color w:val="000000"/>
          <w:sz w:val="21"/>
          <w:szCs w:val="21"/>
          <w:lang w:eastAsia="ru-RU"/>
        </w:rPr>
        <w:tab/>
      </w:r>
      <w:r w:rsidRPr="00DB6772">
        <w:rPr>
          <w:rFonts w:ascii="Times New Roman" w:eastAsia="Times New Roman" w:hAnsi="Times New Roman" w:cs="Times New Roman"/>
          <w:color w:val="000000"/>
          <w:lang w:eastAsia="ru-RU"/>
        </w:rPr>
        <w:t>3.2.2. В соответствии со ст. 86, гл. 14 ТК РФ в целях обеспечения прав и свобод человека и гражданина Глава Апраксинского сельского поселения (Работодатель) и его представители при обработке персональных данных работника должны соблюдать следующие общие требования: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3.2.2.5. Работники должны быть ознакомлены под расписку с документами Администрации Апраксинского сельского поселения, устанавливающими порядок обработки персональных данных работников, а также об их правах и обязанностях в этой области.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3.2.2.6. Во всех случаях отказ работника от своих прав на сохранение и защиту тайны недействителен.</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lastRenderedPageBreak/>
        <w:t> </w:t>
      </w:r>
    </w:p>
    <w:p w:rsidR="00DB6772" w:rsidRPr="00DB6772" w:rsidRDefault="00DB6772" w:rsidP="00DB6772">
      <w:pPr>
        <w:shd w:val="clear" w:color="auto" w:fill="FFFFFF"/>
        <w:spacing w:after="0" w:line="240" w:lineRule="auto"/>
        <w:jc w:val="center"/>
        <w:rPr>
          <w:rFonts w:ascii="Arial" w:eastAsia="Times New Roman" w:hAnsi="Arial" w:cs="Arial"/>
          <w:b/>
          <w:color w:val="000000"/>
          <w:sz w:val="21"/>
          <w:szCs w:val="21"/>
          <w:lang w:eastAsia="ru-RU"/>
        </w:rPr>
      </w:pPr>
      <w:r w:rsidRPr="00DB6772">
        <w:rPr>
          <w:rFonts w:ascii="Times New Roman" w:eastAsia="Times New Roman" w:hAnsi="Times New Roman" w:cs="Times New Roman"/>
          <w:b/>
          <w:color w:val="000000"/>
          <w:lang w:eastAsia="ru-RU"/>
        </w:rPr>
        <w:t>IV. Передача и хранение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4.1. При передаче персональных данных работника Работодатель должен соблюдать следующие требования: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4.1.4. Осуществлять передачу персональных данных работников в пределах Администрации Апраксинского сельского поселения в соответствии с настоящим Положением.</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4.2. Хранение и использование персональных данных работников:</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4.2.1. Персональные данные работников обрабатываются и хранятся в отделе кадров.</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наименование (фамилия, имя, отчество) и адрес оператора или его представителя;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цель обработки персональных данных и ее правовое основание;</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предполагаемые пользователи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 установленные настоящим Федеральным законом права субъекта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jc w:val="center"/>
        <w:rPr>
          <w:rFonts w:ascii="Arial" w:eastAsia="Times New Roman" w:hAnsi="Arial" w:cs="Arial"/>
          <w:b/>
          <w:color w:val="000000"/>
          <w:sz w:val="21"/>
          <w:szCs w:val="21"/>
          <w:lang w:eastAsia="ru-RU"/>
        </w:rPr>
      </w:pPr>
      <w:r w:rsidRPr="00DB6772">
        <w:rPr>
          <w:rFonts w:ascii="Times New Roman" w:eastAsia="Times New Roman" w:hAnsi="Times New Roman" w:cs="Times New Roman"/>
          <w:b/>
          <w:color w:val="000000"/>
          <w:lang w:eastAsia="ru-RU"/>
        </w:rPr>
        <w:t>V. Доступ к персональным данным работников</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5.1. Право доступа к персональным данным работников имеют:</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Глава администрации Апраксинского сельского поселения;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заместитель Главы Апраксинского сельского поселения;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Главный бухгалтер администрации Апраксинского сельского поселения;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5.2. Работник Администрации Апраксинского сельского поселения имеет право:</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5.2.3. Получать от Работодателя: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lastRenderedPageBreak/>
        <w:t>- сведения о лицах, которые имеют доступ к персональным данным или которым может быть предоставлен такой доступ;</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 перечень обрабатываемых персональных данных и источник их получения;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Arial" w:eastAsia="Times New Roman" w:hAnsi="Arial" w:cs="Arial"/>
          <w:color w:val="000000"/>
          <w:sz w:val="21"/>
          <w:szCs w:val="21"/>
          <w:lang w:eastAsia="ru-RU"/>
        </w:rPr>
        <w:tab/>
      </w:r>
      <w:r w:rsidRPr="00DB6772">
        <w:rPr>
          <w:rFonts w:ascii="Times New Roman" w:eastAsia="Times New Roman" w:hAnsi="Times New Roman" w:cs="Times New Roman"/>
          <w:color w:val="000000"/>
          <w:lang w:eastAsia="ru-RU"/>
        </w:rPr>
        <w:t>- сроки обработки персональных данных, в том числе сроки их хранения;</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 сведения о том, какие юридические последствия для субъекта персональных данных может повлечь за собой обработка его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DB6772" w:rsidRPr="00DB6772" w:rsidRDefault="00DB6772" w:rsidP="00DB6772">
      <w:pPr>
        <w:shd w:val="clear" w:color="auto" w:fill="FFFFFF"/>
        <w:spacing w:after="0" w:line="240" w:lineRule="auto"/>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5.4. Передача информации третьей стороне возможна только при письменном согласии работников (приложение № 3).</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p>
    <w:p w:rsidR="00DB6772" w:rsidRPr="00DB6772" w:rsidRDefault="00DB6772" w:rsidP="00DB6772">
      <w:pPr>
        <w:shd w:val="clear" w:color="auto" w:fill="FFFFFF"/>
        <w:spacing w:after="0" w:line="240" w:lineRule="auto"/>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b/>
          <w:color w:val="000000"/>
          <w:lang w:eastAsia="ru-RU"/>
        </w:rPr>
        <w:t>VI. Ответственность за нарушение норм, регулирующих обработку</w:t>
      </w:r>
    </w:p>
    <w:p w:rsidR="00DB6772" w:rsidRPr="00DB6772" w:rsidRDefault="00DB6772" w:rsidP="00DB6772">
      <w:pPr>
        <w:shd w:val="clear" w:color="auto" w:fill="FFFFFF"/>
        <w:spacing w:after="0" w:line="240" w:lineRule="auto"/>
        <w:jc w:val="center"/>
        <w:rPr>
          <w:rFonts w:ascii="Arial" w:eastAsia="Times New Roman" w:hAnsi="Arial" w:cs="Arial"/>
          <w:b/>
          <w:color w:val="000000"/>
          <w:sz w:val="21"/>
          <w:szCs w:val="21"/>
          <w:lang w:eastAsia="ru-RU"/>
        </w:rPr>
      </w:pPr>
      <w:r w:rsidRPr="00DB6772">
        <w:rPr>
          <w:rFonts w:ascii="Times New Roman" w:eastAsia="Times New Roman" w:hAnsi="Times New Roman" w:cs="Times New Roman"/>
          <w:b/>
          <w:color w:val="000000"/>
          <w:lang w:eastAsia="ru-RU"/>
        </w:rPr>
        <w:t xml:space="preserve"> и защиту персональных данных</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r w:rsidRPr="00DB6772">
        <w:rPr>
          <w:rFonts w:ascii="Times New Roman" w:eastAsia="Times New Roman" w:hAnsi="Times New Roman" w:cs="Times New Roman"/>
          <w:color w:val="000000"/>
          <w:lang w:eastAsia="ru-RU"/>
        </w:rPr>
        <w:tab/>
        <w:t>6.1. Работники Администрации Апраксинского сельского поселения,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DB6772" w:rsidRPr="00DB6772" w:rsidRDefault="00DB6772" w:rsidP="00DB6772">
      <w:pPr>
        <w:shd w:val="clear" w:color="auto" w:fill="FFFFFF"/>
        <w:spacing w:after="0" w:line="240" w:lineRule="auto"/>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w:t>
      </w:r>
    </w:p>
    <w:p w:rsidR="00DB6772" w:rsidRPr="00DB6772" w:rsidRDefault="00DB6772" w:rsidP="00DB6772">
      <w:pPr>
        <w:shd w:val="clear" w:color="auto" w:fill="FFFFFF"/>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6.2. Глава администрации Апраксинского сельского поселения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xml:space="preserve">Приложение № 1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к Положению об</w:t>
      </w:r>
      <w:r w:rsidRPr="00DB6772">
        <w:rPr>
          <w:rFonts w:ascii="Times New Roman" w:eastAsia="Times New Roman" w:hAnsi="Times New Roman" w:cs="Times New Roman"/>
          <w:b/>
          <w:color w:val="000000"/>
          <w:lang w:eastAsia="ru-RU"/>
        </w:rPr>
        <w:t xml:space="preserve"> </w:t>
      </w:r>
      <w:r w:rsidRPr="00DB6772">
        <w:rPr>
          <w:rFonts w:ascii="Times New Roman" w:eastAsia="Times New Roman" w:hAnsi="Times New Roman" w:cs="Times New Roman"/>
          <w:color w:val="000000"/>
          <w:lang w:eastAsia="ru-RU"/>
        </w:rPr>
        <w:t xml:space="preserve">обработке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xml:space="preserve">персональных данных администрации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Апраксинского сельского поселения</w:t>
      </w:r>
    </w:p>
    <w:p w:rsidR="00DB6772" w:rsidRPr="00DB6772" w:rsidRDefault="00DB6772" w:rsidP="00DB6772">
      <w:pPr>
        <w:shd w:val="clear" w:color="auto" w:fill="FFFFFF"/>
        <w:spacing w:before="100" w:beforeAutospacing="1" w:after="100" w:afterAutospacing="1" w:line="240" w:lineRule="auto"/>
        <w:jc w:val="center"/>
        <w:rPr>
          <w:rFonts w:ascii="Arial" w:eastAsia="Times New Roman" w:hAnsi="Arial" w:cs="Arial"/>
          <w:b/>
          <w:bCs/>
          <w:color w:val="000000"/>
          <w:lang w:eastAsia="ru-RU"/>
        </w:rPr>
      </w:pPr>
    </w:p>
    <w:p w:rsidR="00DB6772" w:rsidRPr="00DB6772" w:rsidRDefault="00DB6772" w:rsidP="00DB6772">
      <w:pPr>
        <w:shd w:val="clear" w:color="auto" w:fill="FFFFFF"/>
        <w:spacing w:before="100" w:beforeAutospacing="1" w:after="100" w:afterAutospacing="1" w:line="240" w:lineRule="auto"/>
        <w:jc w:val="center"/>
        <w:rPr>
          <w:rFonts w:ascii="Arial" w:eastAsia="Times New Roman" w:hAnsi="Arial" w:cs="Arial"/>
          <w:color w:val="000000"/>
          <w:sz w:val="21"/>
          <w:szCs w:val="21"/>
          <w:lang w:eastAsia="ru-RU"/>
        </w:rPr>
      </w:pPr>
      <w:r w:rsidRPr="00DB6772">
        <w:rPr>
          <w:rFonts w:ascii="Arial" w:eastAsia="Times New Roman" w:hAnsi="Arial" w:cs="Arial"/>
          <w:b/>
          <w:bCs/>
          <w:color w:val="000000"/>
          <w:lang w:eastAsia="ru-RU"/>
        </w:rPr>
        <w:t>Форма заявления</w:t>
      </w:r>
      <w:r w:rsidRPr="00DB6772">
        <w:rPr>
          <w:rFonts w:ascii="Arial" w:eastAsia="Times New Roman" w:hAnsi="Arial" w:cs="Arial"/>
          <w:b/>
          <w:bCs/>
          <w:color w:val="000000"/>
          <w:lang w:eastAsia="ru-RU"/>
        </w:rPr>
        <w:br/>
        <w:t>о согласии работника</w:t>
      </w:r>
      <w:r w:rsidRPr="00DB6772">
        <w:rPr>
          <w:rFonts w:ascii="Arial" w:eastAsia="Times New Roman" w:hAnsi="Arial" w:cs="Arial"/>
          <w:b/>
          <w:bCs/>
          <w:color w:val="000000"/>
          <w:lang w:eastAsia="ru-RU"/>
        </w:rPr>
        <w:br/>
        <w:t>на обработку персональных данных</w:t>
      </w:r>
    </w:p>
    <w:tbl>
      <w:tblPr>
        <w:tblW w:w="9388" w:type="dxa"/>
        <w:shd w:val="clear" w:color="auto" w:fill="FFFFFF"/>
        <w:tblCellMar>
          <w:left w:w="0" w:type="dxa"/>
          <w:right w:w="0" w:type="dxa"/>
        </w:tblCellMar>
        <w:tblLook w:val="0000" w:firstRow="0" w:lastRow="0" w:firstColumn="0" w:lastColumn="0" w:noHBand="0" w:noVBand="0"/>
      </w:tblPr>
      <w:tblGrid>
        <w:gridCol w:w="1506"/>
        <w:gridCol w:w="551"/>
        <w:gridCol w:w="1047"/>
        <w:gridCol w:w="350"/>
        <w:gridCol w:w="882"/>
        <w:gridCol w:w="533"/>
        <w:gridCol w:w="4519"/>
      </w:tblGrid>
      <w:tr w:rsidR="00DB6772" w:rsidRPr="00DB6772" w:rsidTr="00542EC7">
        <w:trPr>
          <w:trHeight w:val="251"/>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ЗАЯВЛЕНИЕ</w:t>
            </w:r>
          </w:p>
        </w:tc>
        <w:tc>
          <w:tcPr>
            <w:tcW w:w="882" w:type="dxa"/>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Главе администрации</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Апраксинского сельского поселения</w:t>
            </w:r>
          </w:p>
        </w:tc>
      </w:tr>
      <w:tr w:rsidR="00DB6772" w:rsidRPr="00DB6772" w:rsidTr="00542EC7">
        <w:trPr>
          <w:trHeight w:val="269"/>
        </w:trPr>
        <w:tc>
          <w:tcPr>
            <w:tcW w:w="150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51"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w:t>
            </w:r>
          </w:p>
        </w:tc>
        <w:tc>
          <w:tcPr>
            <w:tcW w:w="104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5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269"/>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 xml:space="preserve">         инициалы и фамилия руководителя</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от</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 xml:space="preserve">          фамилия, инициалы заявителя</w:t>
            </w:r>
          </w:p>
        </w:tc>
      </w:tr>
      <w:tr w:rsidR="00DB6772" w:rsidRPr="00DB6772" w:rsidTr="00542EC7">
        <w:trPr>
          <w:trHeight w:val="269"/>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О согласии на обработку персональных данных</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должность работника</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u w:val="single"/>
                <w:lang w:eastAsia="ru-RU"/>
              </w:rPr>
            </w:pPr>
            <w:r w:rsidRPr="00DB6772">
              <w:rPr>
                <w:rFonts w:ascii="Arial" w:eastAsia="Times New Roman" w:hAnsi="Arial" w:cs="Arial"/>
                <w:color w:val="000000"/>
                <w:sz w:val="21"/>
                <w:szCs w:val="21"/>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наименование структурного подразделения</w:t>
            </w:r>
          </w:p>
        </w:tc>
      </w:tr>
      <w:tr w:rsidR="00DB6772" w:rsidRPr="00DB6772" w:rsidTr="00542EC7">
        <w:trPr>
          <w:trHeight w:val="269"/>
        </w:trPr>
        <w:tc>
          <w:tcPr>
            <w:tcW w:w="150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lastRenderedPageBreak/>
              <w:t> </w:t>
            </w:r>
          </w:p>
        </w:tc>
        <w:tc>
          <w:tcPr>
            <w:tcW w:w="551"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04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5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8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bl>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bl>
      <w:tblPr>
        <w:tblW w:w="9566" w:type="dxa"/>
        <w:shd w:val="clear" w:color="auto" w:fill="FFFFFF"/>
        <w:tblCellMar>
          <w:left w:w="0" w:type="dxa"/>
          <w:right w:w="0" w:type="dxa"/>
        </w:tblCellMar>
        <w:tblLook w:val="0000" w:firstRow="0" w:lastRow="0" w:firstColumn="0" w:lastColumn="0" w:noHBand="0" w:noVBand="0"/>
      </w:tblPr>
      <w:tblGrid>
        <w:gridCol w:w="384"/>
        <w:gridCol w:w="722"/>
        <w:gridCol w:w="160"/>
        <w:gridCol w:w="1536"/>
        <w:gridCol w:w="2082"/>
        <w:gridCol w:w="907"/>
        <w:gridCol w:w="3775"/>
      </w:tblGrid>
      <w:tr w:rsidR="00DB6772" w:rsidRPr="00DB6772" w:rsidTr="00542EC7">
        <w:trPr>
          <w:trHeight w:val="501"/>
        </w:trPr>
        <w:tc>
          <w:tcPr>
            <w:tcW w:w="2802" w:type="dxa"/>
            <w:gridSpan w:val="4"/>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Не возражаю против</w:t>
            </w:r>
          </w:p>
        </w:tc>
        <w:tc>
          <w:tcPr>
            <w:tcW w:w="2988" w:type="dxa"/>
            <w:gridSpan w:val="2"/>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u w:val="single"/>
                <w:lang w:eastAsia="ru-RU"/>
              </w:rPr>
            </w:pP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jc w:val="both"/>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Вами сведений обо мне, содержащих</w:t>
            </w:r>
          </w:p>
        </w:tc>
      </w:tr>
      <w:tr w:rsidR="00DB6772" w:rsidRPr="00DB6772" w:rsidTr="00542EC7">
        <w:trPr>
          <w:trHeight w:val="259"/>
        </w:trPr>
        <w:tc>
          <w:tcPr>
            <w:tcW w:w="2802" w:type="dxa"/>
            <w:gridSpan w:val="4"/>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2988" w:type="dxa"/>
            <w:gridSpan w:val="2"/>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получения/сообщения</w:t>
            </w: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данные о</w:t>
            </w:r>
          </w:p>
        </w:tc>
        <w:tc>
          <w:tcPr>
            <w:tcW w:w="8459" w:type="dxa"/>
            <w:gridSpan w:val="5"/>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459" w:type="dxa"/>
            <w:gridSpan w:val="5"/>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перечень персональных данных</w:t>
            </w:r>
          </w:p>
        </w:tc>
      </w:tr>
      <w:tr w:rsidR="00DB6772" w:rsidRPr="00DB6772" w:rsidTr="00542EC7">
        <w:trPr>
          <w:trHeight w:val="259"/>
        </w:trPr>
        <w:tc>
          <w:tcPr>
            <w:tcW w:w="9565" w:type="dxa"/>
            <w:gridSpan w:val="7"/>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9565" w:type="dxa"/>
            <w:gridSpan w:val="7"/>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откуда могут быть получены или куда переданы персональные данные</w:t>
            </w:r>
          </w:p>
        </w:tc>
      </w:tr>
      <w:tr w:rsidR="00DB6772" w:rsidRPr="00DB6772" w:rsidTr="00542EC7">
        <w:trPr>
          <w:trHeight w:val="259"/>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с целью</w:t>
            </w:r>
          </w:p>
        </w:tc>
        <w:tc>
          <w:tcPr>
            <w:tcW w:w="8459" w:type="dxa"/>
            <w:gridSpan w:val="5"/>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459" w:type="dxa"/>
            <w:gridSpan w:val="5"/>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цель обработки персональных данных</w:t>
            </w:r>
          </w:p>
        </w:tc>
      </w:tr>
      <w:tr w:rsidR="00DB6772" w:rsidRPr="00DB6772" w:rsidTr="00542EC7">
        <w:trPr>
          <w:trHeight w:val="259"/>
        </w:trPr>
        <w:tc>
          <w:tcPr>
            <w:tcW w:w="9565" w:type="dxa"/>
            <w:gridSpan w:val="7"/>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w:t>
            </w:r>
          </w:p>
        </w:tc>
        <w:tc>
          <w:tcPr>
            <w:tcW w:w="4499" w:type="dxa"/>
            <w:gridSpan w:val="4"/>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68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форме</w:t>
            </w:r>
          </w:p>
        </w:tc>
      </w:tr>
      <w:tr w:rsidR="00DB6772" w:rsidRPr="00DB6772" w:rsidTr="00542EC7">
        <w:trPr>
          <w:trHeight w:val="518"/>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499" w:type="dxa"/>
            <w:gridSpan w:val="4"/>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документальной/электронной/устной (по телефону)</w:t>
            </w:r>
          </w:p>
        </w:tc>
        <w:tc>
          <w:tcPr>
            <w:tcW w:w="468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266" w:type="dxa"/>
            <w:gridSpan w:val="3"/>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 течение</w:t>
            </w:r>
          </w:p>
        </w:tc>
        <w:tc>
          <w:tcPr>
            <w:tcW w:w="8299" w:type="dxa"/>
            <w:gridSpan w:val="4"/>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1266" w:type="dxa"/>
            <w:gridSpan w:val="3"/>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299" w:type="dxa"/>
            <w:gridSpan w:val="4"/>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срок действия согласия</w:t>
            </w:r>
          </w:p>
        </w:tc>
      </w:tr>
      <w:tr w:rsidR="00DB6772" w:rsidRPr="00DB6772" w:rsidTr="00542EC7">
        <w:trPr>
          <w:trHeight w:val="259"/>
        </w:trPr>
        <w:tc>
          <w:tcPr>
            <w:tcW w:w="9565" w:type="dxa"/>
            <w:gridSpan w:val="7"/>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Настоящее заявление может быть отозвано мной в письменной форме.</w:t>
            </w:r>
          </w:p>
        </w:tc>
      </w:tr>
      <w:tr w:rsidR="00DB6772" w:rsidRPr="00DB6772" w:rsidTr="00542EC7">
        <w:trPr>
          <w:trHeight w:val="259"/>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72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6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53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208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90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bl>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bl>
      <w:tblPr>
        <w:tblW w:w="0" w:type="auto"/>
        <w:shd w:val="clear" w:color="auto" w:fill="FFFFFF"/>
        <w:tblCellMar>
          <w:left w:w="0" w:type="dxa"/>
          <w:right w:w="0" w:type="dxa"/>
        </w:tblCellMar>
        <w:tblLook w:val="0000" w:firstRow="0" w:lastRow="0" w:firstColumn="0" w:lastColumn="0" w:noHBand="0" w:noVBand="0"/>
      </w:tblPr>
      <w:tblGrid>
        <w:gridCol w:w="2385"/>
      </w:tblGrid>
      <w:tr w:rsidR="00DB6772" w:rsidRPr="00DB6772" w:rsidTr="00542EC7">
        <w:tc>
          <w:tcPr>
            <w:tcW w:w="2385" w:type="dxa"/>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c>
          <w:tcPr>
            <w:tcW w:w="2385" w:type="dxa"/>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подпись заявителя</w:t>
            </w:r>
          </w:p>
        </w:tc>
      </w:tr>
    </w:tbl>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xml:space="preserve">Приложение № 2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к Положению об</w:t>
      </w:r>
      <w:r w:rsidRPr="00DB6772">
        <w:rPr>
          <w:rFonts w:ascii="Times New Roman" w:eastAsia="Times New Roman" w:hAnsi="Times New Roman" w:cs="Times New Roman"/>
          <w:b/>
          <w:color w:val="000000"/>
          <w:lang w:eastAsia="ru-RU"/>
        </w:rPr>
        <w:t xml:space="preserve"> </w:t>
      </w:r>
      <w:r w:rsidRPr="00DB6772">
        <w:rPr>
          <w:rFonts w:ascii="Times New Roman" w:eastAsia="Times New Roman" w:hAnsi="Times New Roman" w:cs="Times New Roman"/>
          <w:color w:val="000000"/>
          <w:lang w:eastAsia="ru-RU"/>
        </w:rPr>
        <w:t xml:space="preserve">обработке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xml:space="preserve">персональных данных администрации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Апраксинского сельского поселения</w:t>
      </w:r>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br w:type="textWrapping" w:clear="all"/>
      </w:r>
    </w:p>
    <w:p w:rsidR="00DB6772" w:rsidRPr="00DB6772" w:rsidRDefault="00DB6772" w:rsidP="00DB6772">
      <w:pPr>
        <w:shd w:val="clear" w:color="auto" w:fill="FFFFFF"/>
        <w:spacing w:before="100" w:beforeAutospacing="1" w:after="100" w:afterAutospacing="1" w:line="240" w:lineRule="auto"/>
        <w:jc w:val="center"/>
        <w:rPr>
          <w:rFonts w:ascii="Arial" w:eastAsia="Times New Roman" w:hAnsi="Arial" w:cs="Arial"/>
          <w:b/>
          <w:bCs/>
          <w:color w:val="000000"/>
          <w:lang w:eastAsia="ru-RU"/>
        </w:rPr>
      </w:pPr>
      <w:r w:rsidRPr="00DB6772">
        <w:rPr>
          <w:rFonts w:ascii="Arial" w:eastAsia="Times New Roman" w:hAnsi="Arial" w:cs="Arial"/>
          <w:b/>
          <w:bCs/>
          <w:color w:val="000000"/>
          <w:lang w:eastAsia="ru-RU"/>
        </w:rPr>
        <w:t>Пример согласия работника</w:t>
      </w:r>
      <w:r w:rsidRPr="00DB6772">
        <w:rPr>
          <w:rFonts w:ascii="Arial" w:eastAsia="Times New Roman" w:hAnsi="Arial" w:cs="Arial"/>
          <w:b/>
          <w:bCs/>
          <w:color w:val="000000"/>
          <w:lang w:eastAsia="ru-RU"/>
        </w:rPr>
        <w:br/>
        <w:t>на получение персональных данных</w:t>
      </w:r>
      <w:r w:rsidRPr="00DB6772">
        <w:rPr>
          <w:rFonts w:ascii="Arial" w:eastAsia="Times New Roman" w:hAnsi="Arial" w:cs="Arial"/>
          <w:b/>
          <w:bCs/>
          <w:color w:val="000000"/>
          <w:lang w:eastAsia="ru-RU"/>
        </w:rPr>
        <w:br/>
        <w:t>от третьих лиц</w:t>
      </w:r>
    </w:p>
    <w:tbl>
      <w:tblPr>
        <w:tblW w:w="9388" w:type="dxa"/>
        <w:shd w:val="clear" w:color="auto" w:fill="FFFFFF"/>
        <w:tblCellMar>
          <w:left w:w="0" w:type="dxa"/>
          <w:right w:w="0" w:type="dxa"/>
        </w:tblCellMar>
        <w:tblLook w:val="0000" w:firstRow="0" w:lastRow="0" w:firstColumn="0" w:lastColumn="0" w:noHBand="0" w:noVBand="0"/>
      </w:tblPr>
      <w:tblGrid>
        <w:gridCol w:w="1506"/>
        <w:gridCol w:w="551"/>
        <w:gridCol w:w="1047"/>
        <w:gridCol w:w="350"/>
        <w:gridCol w:w="882"/>
        <w:gridCol w:w="533"/>
        <w:gridCol w:w="4519"/>
      </w:tblGrid>
      <w:tr w:rsidR="00DB6772" w:rsidRPr="00DB6772" w:rsidTr="00542EC7">
        <w:trPr>
          <w:trHeight w:val="251"/>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ЗАЯВЛЕНИЕ</w:t>
            </w:r>
          </w:p>
        </w:tc>
        <w:tc>
          <w:tcPr>
            <w:tcW w:w="882" w:type="dxa"/>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Главе администрации</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Апраксинского сельского поселения</w:t>
            </w:r>
          </w:p>
        </w:tc>
      </w:tr>
      <w:tr w:rsidR="00DB6772" w:rsidRPr="00DB6772" w:rsidTr="00542EC7">
        <w:trPr>
          <w:trHeight w:val="269"/>
        </w:trPr>
        <w:tc>
          <w:tcPr>
            <w:tcW w:w="150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51"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w:t>
            </w:r>
          </w:p>
        </w:tc>
        <w:tc>
          <w:tcPr>
            <w:tcW w:w="104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5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269"/>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 xml:space="preserve">         инициалы и фамилия руководителя</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от</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 xml:space="preserve">          фамилия, инициалы заявителя</w:t>
            </w:r>
          </w:p>
        </w:tc>
      </w:tr>
      <w:tr w:rsidR="00DB6772" w:rsidRPr="00DB6772" w:rsidTr="00542EC7">
        <w:trPr>
          <w:trHeight w:val="269"/>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О согласии на обработку персональных данных</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должность работника</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u w:val="single"/>
                <w:lang w:eastAsia="ru-RU"/>
              </w:rPr>
            </w:pPr>
            <w:r w:rsidRPr="00DB6772">
              <w:rPr>
                <w:rFonts w:ascii="Arial" w:eastAsia="Times New Roman" w:hAnsi="Arial" w:cs="Arial"/>
                <w:color w:val="000000"/>
                <w:sz w:val="21"/>
                <w:szCs w:val="21"/>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наименование структурного подразделения</w:t>
            </w:r>
          </w:p>
        </w:tc>
      </w:tr>
      <w:tr w:rsidR="00DB6772" w:rsidRPr="00DB6772" w:rsidTr="00542EC7">
        <w:trPr>
          <w:trHeight w:val="269"/>
        </w:trPr>
        <w:tc>
          <w:tcPr>
            <w:tcW w:w="150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lastRenderedPageBreak/>
              <w:t> </w:t>
            </w:r>
          </w:p>
        </w:tc>
        <w:tc>
          <w:tcPr>
            <w:tcW w:w="551"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04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5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8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bl>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bl>
      <w:tblPr>
        <w:tblW w:w="9566" w:type="dxa"/>
        <w:shd w:val="clear" w:color="auto" w:fill="FFFFFF"/>
        <w:tblCellMar>
          <w:left w:w="0" w:type="dxa"/>
          <w:right w:w="0" w:type="dxa"/>
        </w:tblCellMar>
        <w:tblLook w:val="0000" w:firstRow="0" w:lastRow="0" w:firstColumn="0" w:lastColumn="0" w:noHBand="0" w:noVBand="0"/>
      </w:tblPr>
      <w:tblGrid>
        <w:gridCol w:w="384"/>
        <w:gridCol w:w="722"/>
        <w:gridCol w:w="160"/>
        <w:gridCol w:w="1536"/>
        <w:gridCol w:w="2082"/>
        <w:gridCol w:w="907"/>
        <w:gridCol w:w="3775"/>
      </w:tblGrid>
      <w:tr w:rsidR="00DB6772" w:rsidRPr="00DB6772" w:rsidTr="00542EC7">
        <w:trPr>
          <w:trHeight w:val="501"/>
        </w:trPr>
        <w:tc>
          <w:tcPr>
            <w:tcW w:w="2802" w:type="dxa"/>
            <w:gridSpan w:val="4"/>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Не возражаю против</w:t>
            </w:r>
          </w:p>
        </w:tc>
        <w:tc>
          <w:tcPr>
            <w:tcW w:w="2988" w:type="dxa"/>
            <w:gridSpan w:val="2"/>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u w:val="single"/>
                <w:lang w:eastAsia="ru-RU"/>
              </w:rPr>
            </w:pP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jc w:val="both"/>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Вами сведений обо мне, содержащих</w:t>
            </w:r>
          </w:p>
        </w:tc>
      </w:tr>
      <w:tr w:rsidR="00DB6772" w:rsidRPr="00DB6772" w:rsidTr="00542EC7">
        <w:trPr>
          <w:trHeight w:val="259"/>
        </w:trPr>
        <w:tc>
          <w:tcPr>
            <w:tcW w:w="2802" w:type="dxa"/>
            <w:gridSpan w:val="4"/>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2988" w:type="dxa"/>
            <w:gridSpan w:val="2"/>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получения/сообщения</w:t>
            </w: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данные о</w:t>
            </w:r>
          </w:p>
        </w:tc>
        <w:tc>
          <w:tcPr>
            <w:tcW w:w="8459" w:type="dxa"/>
            <w:gridSpan w:val="5"/>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459" w:type="dxa"/>
            <w:gridSpan w:val="5"/>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перечень персональных данных</w:t>
            </w:r>
          </w:p>
        </w:tc>
      </w:tr>
      <w:tr w:rsidR="00DB6772" w:rsidRPr="00DB6772" w:rsidTr="00542EC7">
        <w:trPr>
          <w:trHeight w:val="259"/>
        </w:trPr>
        <w:tc>
          <w:tcPr>
            <w:tcW w:w="9565" w:type="dxa"/>
            <w:gridSpan w:val="7"/>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9565" w:type="dxa"/>
            <w:gridSpan w:val="7"/>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откуда могут быть получены или куда переданы персональные данные</w:t>
            </w:r>
          </w:p>
        </w:tc>
      </w:tr>
      <w:tr w:rsidR="00DB6772" w:rsidRPr="00DB6772" w:rsidTr="00542EC7">
        <w:trPr>
          <w:trHeight w:val="259"/>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с целью</w:t>
            </w:r>
          </w:p>
        </w:tc>
        <w:tc>
          <w:tcPr>
            <w:tcW w:w="8459" w:type="dxa"/>
            <w:gridSpan w:val="5"/>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459" w:type="dxa"/>
            <w:gridSpan w:val="5"/>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цель обработки персональных данных</w:t>
            </w:r>
          </w:p>
        </w:tc>
      </w:tr>
      <w:tr w:rsidR="00DB6772" w:rsidRPr="00DB6772" w:rsidTr="00542EC7">
        <w:trPr>
          <w:trHeight w:val="259"/>
        </w:trPr>
        <w:tc>
          <w:tcPr>
            <w:tcW w:w="9565" w:type="dxa"/>
            <w:gridSpan w:val="7"/>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w:t>
            </w:r>
          </w:p>
        </w:tc>
        <w:tc>
          <w:tcPr>
            <w:tcW w:w="4499" w:type="dxa"/>
            <w:gridSpan w:val="4"/>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68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форме</w:t>
            </w:r>
          </w:p>
        </w:tc>
      </w:tr>
      <w:tr w:rsidR="00DB6772" w:rsidRPr="00DB6772" w:rsidTr="00542EC7">
        <w:trPr>
          <w:trHeight w:val="518"/>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499" w:type="dxa"/>
            <w:gridSpan w:val="4"/>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документальной/электронной/устной (по телефону)</w:t>
            </w:r>
          </w:p>
        </w:tc>
        <w:tc>
          <w:tcPr>
            <w:tcW w:w="468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266" w:type="dxa"/>
            <w:gridSpan w:val="3"/>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 течение</w:t>
            </w:r>
          </w:p>
        </w:tc>
        <w:tc>
          <w:tcPr>
            <w:tcW w:w="8299" w:type="dxa"/>
            <w:gridSpan w:val="4"/>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1266" w:type="dxa"/>
            <w:gridSpan w:val="3"/>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299" w:type="dxa"/>
            <w:gridSpan w:val="4"/>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срок действия согласия</w:t>
            </w:r>
          </w:p>
        </w:tc>
      </w:tr>
      <w:tr w:rsidR="00DB6772" w:rsidRPr="00DB6772" w:rsidTr="00542EC7">
        <w:trPr>
          <w:trHeight w:val="259"/>
        </w:trPr>
        <w:tc>
          <w:tcPr>
            <w:tcW w:w="9565" w:type="dxa"/>
            <w:gridSpan w:val="7"/>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Настоящее заявление может быть отозвано мной в письменной форме.</w:t>
            </w:r>
          </w:p>
        </w:tc>
      </w:tr>
      <w:tr w:rsidR="00DB6772" w:rsidRPr="00DB6772" w:rsidTr="00542EC7">
        <w:trPr>
          <w:trHeight w:val="259"/>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72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6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53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208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90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bl>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bl>
      <w:tblPr>
        <w:tblW w:w="0" w:type="auto"/>
        <w:shd w:val="clear" w:color="auto" w:fill="FFFFFF"/>
        <w:tblCellMar>
          <w:left w:w="0" w:type="dxa"/>
          <w:right w:w="0" w:type="dxa"/>
        </w:tblCellMar>
        <w:tblLook w:val="0000" w:firstRow="0" w:lastRow="0" w:firstColumn="0" w:lastColumn="0" w:noHBand="0" w:noVBand="0"/>
      </w:tblPr>
      <w:tblGrid>
        <w:gridCol w:w="2385"/>
      </w:tblGrid>
      <w:tr w:rsidR="00DB6772" w:rsidRPr="00DB6772" w:rsidTr="00542EC7">
        <w:tc>
          <w:tcPr>
            <w:tcW w:w="2385" w:type="dxa"/>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c>
          <w:tcPr>
            <w:tcW w:w="2385" w:type="dxa"/>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подпись заявителя</w:t>
            </w:r>
          </w:p>
        </w:tc>
      </w:tr>
    </w:tbl>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Arial" w:eastAsia="Times New Roman" w:hAnsi="Arial" w:cs="Arial"/>
          <w:color w:val="000000"/>
          <w:lang w:eastAsia="ru-RU"/>
        </w:rPr>
        <w:t> </w:t>
      </w:r>
      <w:r w:rsidRPr="00DB6772">
        <w:rPr>
          <w:rFonts w:ascii="Times New Roman" w:eastAsia="Times New Roman" w:hAnsi="Times New Roman" w:cs="Times New Roman"/>
          <w:color w:val="000000"/>
          <w:lang w:eastAsia="ru-RU"/>
        </w:rPr>
        <w:t xml:space="preserve">Приложение № 3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к Положению об</w:t>
      </w:r>
      <w:r w:rsidRPr="00DB6772">
        <w:rPr>
          <w:rFonts w:ascii="Times New Roman" w:eastAsia="Times New Roman" w:hAnsi="Times New Roman" w:cs="Times New Roman"/>
          <w:b/>
          <w:color w:val="000000"/>
          <w:lang w:eastAsia="ru-RU"/>
        </w:rPr>
        <w:t xml:space="preserve"> </w:t>
      </w:r>
      <w:r w:rsidRPr="00DB6772">
        <w:rPr>
          <w:rFonts w:ascii="Times New Roman" w:eastAsia="Times New Roman" w:hAnsi="Times New Roman" w:cs="Times New Roman"/>
          <w:color w:val="000000"/>
          <w:lang w:eastAsia="ru-RU"/>
        </w:rPr>
        <w:t xml:space="preserve">обработке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xml:space="preserve">персональных данных администрации </w:t>
      </w:r>
    </w:p>
    <w:p w:rsidR="00DB6772" w:rsidRPr="00DB6772" w:rsidRDefault="00DB6772" w:rsidP="00DB6772">
      <w:pPr>
        <w:shd w:val="clear" w:color="auto" w:fill="FFFFFF"/>
        <w:spacing w:after="0" w:line="240" w:lineRule="auto"/>
        <w:jc w:val="right"/>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Апраксинского сельского поселения</w:t>
      </w:r>
    </w:p>
    <w:p w:rsidR="00DB6772" w:rsidRPr="00DB6772" w:rsidRDefault="00DB6772" w:rsidP="00DB6772">
      <w:pPr>
        <w:shd w:val="clear" w:color="auto" w:fill="FFFFFF"/>
        <w:spacing w:before="100" w:beforeAutospacing="1" w:after="100" w:afterAutospacing="1" w:line="240" w:lineRule="auto"/>
        <w:jc w:val="center"/>
        <w:rPr>
          <w:rFonts w:ascii="Arial" w:eastAsia="Times New Roman" w:hAnsi="Arial" w:cs="Arial"/>
          <w:b/>
          <w:bCs/>
          <w:color w:val="000000"/>
          <w:lang w:eastAsia="ru-RU"/>
        </w:rPr>
      </w:pPr>
    </w:p>
    <w:p w:rsidR="00DB6772" w:rsidRPr="00DB6772" w:rsidRDefault="00DB6772" w:rsidP="00DB6772">
      <w:pPr>
        <w:shd w:val="clear" w:color="auto" w:fill="FFFFFF"/>
        <w:spacing w:before="100" w:beforeAutospacing="1" w:after="100" w:afterAutospacing="1" w:line="240" w:lineRule="auto"/>
        <w:jc w:val="center"/>
        <w:rPr>
          <w:rFonts w:ascii="Arial" w:eastAsia="Times New Roman" w:hAnsi="Arial" w:cs="Arial"/>
          <w:color w:val="000000"/>
          <w:sz w:val="21"/>
          <w:szCs w:val="21"/>
          <w:lang w:eastAsia="ru-RU"/>
        </w:rPr>
      </w:pPr>
      <w:r w:rsidRPr="00DB6772">
        <w:rPr>
          <w:rFonts w:ascii="Arial" w:eastAsia="Times New Roman" w:hAnsi="Arial" w:cs="Arial"/>
          <w:b/>
          <w:bCs/>
          <w:color w:val="000000"/>
          <w:lang w:eastAsia="ru-RU"/>
        </w:rPr>
        <w:t>Пример согласия работника</w:t>
      </w:r>
      <w:r w:rsidRPr="00DB6772">
        <w:rPr>
          <w:rFonts w:ascii="Arial" w:eastAsia="Times New Roman" w:hAnsi="Arial" w:cs="Arial"/>
          <w:b/>
          <w:bCs/>
          <w:color w:val="000000"/>
          <w:lang w:eastAsia="ru-RU"/>
        </w:rPr>
        <w:br/>
        <w:t>на передачу персональных данных</w:t>
      </w:r>
      <w:r w:rsidRPr="00DB6772">
        <w:rPr>
          <w:rFonts w:ascii="Arial" w:eastAsia="Times New Roman" w:hAnsi="Arial" w:cs="Arial"/>
          <w:b/>
          <w:bCs/>
          <w:color w:val="000000"/>
          <w:lang w:eastAsia="ru-RU"/>
        </w:rPr>
        <w:br/>
        <w:t>третьим лицам</w:t>
      </w:r>
    </w:p>
    <w:tbl>
      <w:tblPr>
        <w:tblW w:w="9388" w:type="dxa"/>
        <w:shd w:val="clear" w:color="auto" w:fill="FFFFFF"/>
        <w:tblCellMar>
          <w:left w:w="0" w:type="dxa"/>
          <w:right w:w="0" w:type="dxa"/>
        </w:tblCellMar>
        <w:tblLook w:val="0000" w:firstRow="0" w:lastRow="0" w:firstColumn="0" w:lastColumn="0" w:noHBand="0" w:noVBand="0"/>
      </w:tblPr>
      <w:tblGrid>
        <w:gridCol w:w="1506"/>
        <w:gridCol w:w="551"/>
        <w:gridCol w:w="1047"/>
        <w:gridCol w:w="350"/>
        <w:gridCol w:w="882"/>
        <w:gridCol w:w="533"/>
        <w:gridCol w:w="4519"/>
      </w:tblGrid>
      <w:tr w:rsidR="00DB6772" w:rsidRPr="00DB6772" w:rsidTr="00542EC7">
        <w:trPr>
          <w:trHeight w:val="251"/>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ЗАЯВЛЕНИЕ</w:t>
            </w:r>
          </w:p>
        </w:tc>
        <w:tc>
          <w:tcPr>
            <w:tcW w:w="882" w:type="dxa"/>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Главе администрации</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Апраксинского сельского поселения</w:t>
            </w:r>
          </w:p>
        </w:tc>
      </w:tr>
      <w:tr w:rsidR="00DB6772" w:rsidRPr="00DB6772" w:rsidTr="00542EC7">
        <w:trPr>
          <w:trHeight w:val="269"/>
        </w:trPr>
        <w:tc>
          <w:tcPr>
            <w:tcW w:w="150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51"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w:t>
            </w:r>
          </w:p>
        </w:tc>
        <w:tc>
          <w:tcPr>
            <w:tcW w:w="104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5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269"/>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 xml:space="preserve">         инициалы и фамилия руководителя</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от</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 xml:space="preserve">          фамилия, инициалы заявителя</w:t>
            </w:r>
          </w:p>
        </w:tc>
      </w:tr>
      <w:tr w:rsidR="00DB6772" w:rsidRPr="00DB6772" w:rsidTr="00542EC7">
        <w:trPr>
          <w:trHeight w:val="269"/>
        </w:trPr>
        <w:tc>
          <w:tcPr>
            <w:tcW w:w="3454" w:type="dxa"/>
            <w:gridSpan w:val="4"/>
            <w:vMerge w:val="restart"/>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О согласии на обработку персональных данных</w:t>
            </w: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u w:val="single"/>
                <w:lang w:eastAsia="ru-RU"/>
              </w:rPr>
            </w:pPr>
            <w:r w:rsidRPr="00DB6772">
              <w:rPr>
                <w:rFonts w:ascii="Arial" w:eastAsia="Times New Roman" w:hAnsi="Arial" w:cs="Arial"/>
                <w:color w:val="000000"/>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должность работника</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rPr>
                <w:rFonts w:ascii="Arial" w:eastAsia="Times New Roman" w:hAnsi="Arial" w:cs="Arial"/>
                <w:color w:val="000000"/>
                <w:sz w:val="21"/>
                <w:szCs w:val="21"/>
                <w:u w:val="single"/>
                <w:lang w:eastAsia="ru-RU"/>
              </w:rPr>
            </w:pPr>
            <w:r w:rsidRPr="00DB6772">
              <w:rPr>
                <w:rFonts w:ascii="Arial" w:eastAsia="Times New Roman" w:hAnsi="Arial" w:cs="Arial"/>
                <w:color w:val="000000"/>
                <w:sz w:val="21"/>
                <w:szCs w:val="21"/>
                <w:u w:val="single"/>
                <w:lang w:eastAsia="ru-RU"/>
              </w:rPr>
              <w:t xml:space="preserve">                                                                                      </w:t>
            </w:r>
          </w:p>
        </w:tc>
      </w:tr>
      <w:tr w:rsidR="00DB6772" w:rsidRPr="00DB6772" w:rsidTr="00542EC7">
        <w:trPr>
          <w:trHeight w:val="151"/>
        </w:trPr>
        <w:tc>
          <w:tcPr>
            <w:tcW w:w="0" w:type="auto"/>
            <w:gridSpan w:val="4"/>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center"/>
          </w:tcPr>
          <w:p w:rsidR="00DB6772" w:rsidRPr="00DB6772" w:rsidRDefault="00DB6772" w:rsidP="00DB6772">
            <w:pPr>
              <w:spacing w:after="0" w:line="240" w:lineRule="auto"/>
              <w:rPr>
                <w:rFonts w:ascii="Arial" w:eastAsia="Times New Roman" w:hAnsi="Arial" w:cs="Arial"/>
                <w:color w:val="000000"/>
                <w:sz w:val="21"/>
                <w:szCs w:val="21"/>
                <w:lang w:eastAsia="ru-RU"/>
              </w:rPr>
            </w:pPr>
          </w:p>
        </w:tc>
        <w:tc>
          <w:tcPr>
            <w:tcW w:w="505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151" w:lineRule="atLeast"/>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наименование структурного подразделения</w:t>
            </w:r>
          </w:p>
        </w:tc>
      </w:tr>
      <w:tr w:rsidR="00DB6772" w:rsidRPr="00DB6772" w:rsidTr="00542EC7">
        <w:trPr>
          <w:trHeight w:val="269"/>
        </w:trPr>
        <w:tc>
          <w:tcPr>
            <w:tcW w:w="150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lastRenderedPageBreak/>
              <w:t> </w:t>
            </w:r>
          </w:p>
        </w:tc>
        <w:tc>
          <w:tcPr>
            <w:tcW w:w="551"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04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5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8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533"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519"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bl>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bl>
      <w:tblPr>
        <w:tblW w:w="9566" w:type="dxa"/>
        <w:shd w:val="clear" w:color="auto" w:fill="FFFFFF"/>
        <w:tblCellMar>
          <w:left w:w="0" w:type="dxa"/>
          <w:right w:w="0" w:type="dxa"/>
        </w:tblCellMar>
        <w:tblLook w:val="0000" w:firstRow="0" w:lastRow="0" w:firstColumn="0" w:lastColumn="0" w:noHBand="0" w:noVBand="0"/>
      </w:tblPr>
      <w:tblGrid>
        <w:gridCol w:w="384"/>
        <w:gridCol w:w="722"/>
        <w:gridCol w:w="160"/>
        <w:gridCol w:w="1536"/>
        <w:gridCol w:w="2082"/>
        <w:gridCol w:w="907"/>
        <w:gridCol w:w="3775"/>
      </w:tblGrid>
      <w:tr w:rsidR="00DB6772" w:rsidRPr="00DB6772" w:rsidTr="00542EC7">
        <w:trPr>
          <w:trHeight w:val="501"/>
        </w:trPr>
        <w:tc>
          <w:tcPr>
            <w:tcW w:w="2802" w:type="dxa"/>
            <w:gridSpan w:val="4"/>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Не возражаю против</w:t>
            </w:r>
          </w:p>
        </w:tc>
        <w:tc>
          <w:tcPr>
            <w:tcW w:w="2988" w:type="dxa"/>
            <w:gridSpan w:val="2"/>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u w:val="single"/>
                <w:lang w:eastAsia="ru-RU"/>
              </w:rPr>
            </w:pP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jc w:val="both"/>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Вами сведений обо мне, содержащих</w:t>
            </w:r>
          </w:p>
        </w:tc>
      </w:tr>
      <w:tr w:rsidR="00DB6772" w:rsidRPr="00DB6772" w:rsidTr="00542EC7">
        <w:trPr>
          <w:trHeight w:val="259"/>
        </w:trPr>
        <w:tc>
          <w:tcPr>
            <w:tcW w:w="2802" w:type="dxa"/>
            <w:gridSpan w:val="4"/>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2988" w:type="dxa"/>
            <w:gridSpan w:val="2"/>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получения/сообщения</w:t>
            </w: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данные о</w:t>
            </w:r>
          </w:p>
        </w:tc>
        <w:tc>
          <w:tcPr>
            <w:tcW w:w="8459" w:type="dxa"/>
            <w:gridSpan w:val="5"/>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459" w:type="dxa"/>
            <w:gridSpan w:val="5"/>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перечень персональных данных</w:t>
            </w:r>
          </w:p>
        </w:tc>
      </w:tr>
      <w:tr w:rsidR="00DB6772" w:rsidRPr="00DB6772" w:rsidTr="00542EC7">
        <w:trPr>
          <w:trHeight w:val="259"/>
        </w:trPr>
        <w:tc>
          <w:tcPr>
            <w:tcW w:w="9565" w:type="dxa"/>
            <w:gridSpan w:val="7"/>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9565" w:type="dxa"/>
            <w:gridSpan w:val="7"/>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откуда могут быть получены или куда переданы персональные данные</w:t>
            </w:r>
          </w:p>
        </w:tc>
      </w:tr>
      <w:tr w:rsidR="00DB6772" w:rsidRPr="00DB6772" w:rsidTr="00542EC7">
        <w:trPr>
          <w:trHeight w:val="259"/>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с целью</w:t>
            </w:r>
          </w:p>
        </w:tc>
        <w:tc>
          <w:tcPr>
            <w:tcW w:w="8459" w:type="dxa"/>
            <w:gridSpan w:val="5"/>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106"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459" w:type="dxa"/>
            <w:gridSpan w:val="5"/>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цель обработки персональных данных</w:t>
            </w:r>
          </w:p>
        </w:tc>
      </w:tr>
      <w:tr w:rsidR="00DB6772" w:rsidRPr="00DB6772" w:rsidTr="00542EC7">
        <w:trPr>
          <w:trHeight w:val="259"/>
        </w:trPr>
        <w:tc>
          <w:tcPr>
            <w:tcW w:w="9565" w:type="dxa"/>
            <w:gridSpan w:val="7"/>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w:t>
            </w:r>
          </w:p>
        </w:tc>
        <w:tc>
          <w:tcPr>
            <w:tcW w:w="4499" w:type="dxa"/>
            <w:gridSpan w:val="4"/>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68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форме</w:t>
            </w:r>
          </w:p>
        </w:tc>
      </w:tr>
      <w:tr w:rsidR="00DB6772" w:rsidRPr="00DB6772" w:rsidTr="00542EC7">
        <w:trPr>
          <w:trHeight w:val="518"/>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4499" w:type="dxa"/>
            <w:gridSpan w:val="4"/>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документальной/электронной/устной (по телефону)</w:t>
            </w:r>
          </w:p>
        </w:tc>
        <w:tc>
          <w:tcPr>
            <w:tcW w:w="4682" w:type="dxa"/>
            <w:gridSpan w:val="2"/>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42"/>
        </w:trPr>
        <w:tc>
          <w:tcPr>
            <w:tcW w:w="1266" w:type="dxa"/>
            <w:gridSpan w:val="3"/>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в течение</w:t>
            </w:r>
          </w:p>
        </w:tc>
        <w:tc>
          <w:tcPr>
            <w:tcW w:w="8299" w:type="dxa"/>
            <w:gridSpan w:val="4"/>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rPr>
          <w:trHeight w:val="259"/>
        </w:trPr>
        <w:tc>
          <w:tcPr>
            <w:tcW w:w="1266" w:type="dxa"/>
            <w:gridSpan w:val="3"/>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8299" w:type="dxa"/>
            <w:gridSpan w:val="4"/>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указать срок действия согласия</w:t>
            </w:r>
          </w:p>
        </w:tc>
      </w:tr>
      <w:tr w:rsidR="00DB6772" w:rsidRPr="00DB6772" w:rsidTr="00542EC7">
        <w:trPr>
          <w:trHeight w:val="259"/>
        </w:trPr>
        <w:tc>
          <w:tcPr>
            <w:tcW w:w="9565" w:type="dxa"/>
            <w:gridSpan w:val="7"/>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Настоящее заявление может быть отозвано мной в письменной форме.</w:t>
            </w:r>
          </w:p>
        </w:tc>
      </w:tr>
      <w:tr w:rsidR="00DB6772" w:rsidRPr="00DB6772" w:rsidTr="00542EC7">
        <w:trPr>
          <w:trHeight w:val="259"/>
        </w:trPr>
        <w:tc>
          <w:tcPr>
            <w:tcW w:w="384"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72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60"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1536"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2082"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907"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c>
          <w:tcPr>
            <w:tcW w:w="3775" w:type="dxa"/>
            <w:tcBorders>
              <w:top w:val="nil"/>
              <w:left w:val="nil"/>
              <w:bottom w:val="nil"/>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bl>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bl>
      <w:tblPr>
        <w:tblW w:w="0" w:type="auto"/>
        <w:shd w:val="clear" w:color="auto" w:fill="FFFFFF"/>
        <w:tblCellMar>
          <w:left w:w="0" w:type="dxa"/>
          <w:right w:w="0" w:type="dxa"/>
        </w:tblCellMar>
        <w:tblLook w:val="0000" w:firstRow="0" w:lastRow="0" w:firstColumn="0" w:lastColumn="0" w:noHBand="0" w:noVBand="0"/>
      </w:tblPr>
      <w:tblGrid>
        <w:gridCol w:w="2385"/>
      </w:tblGrid>
      <w:tr w:rsidR="00DB6772" w:rsidRPr="00DB6772" w:rsidTr="00542EC7">
        <w:tc>
          <w:tcPr>
            <w:tcW w:w="2385" w:type="dxa"/>
            <w:tcBorders>
              <w:top w:val="nil"/>
              <w:left w:val="nil"/>
              <w:bottom w:val="single" w:sz="4" w:space="0" w:color="auto"/>
              <w:right w:val="nil"/>
            </w:tcBorders>
            <w:shd w:val="clear" w:color="auto" w:fill="auto"/>
          </w:tcPr>
          <w:p w:rsidR="00DB6772" w:rsidRPr="00DB6772" w:rsidRDefault="00DB6772" w:rsidP="00DB6772">
            <w:pPr>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tc>
      </w:tr>
      <w:tr w:rsidR="00DB6772" w:rsidRPr="00DB6772" w:rsidTr="00542EC7">
        <w:tc>
          <w:tcPr>
            <w:tcW w:w="2385" w:type="dxa"/>
            <w:tcBorders>
              <w:top w:val="single" w:sz="4" w:space="0" w:color="auto"/>
              <w:left w:val="nil"/>
              <w:bottom w:val="nil"/>
              <w:right w:val="nil"/>
            </w:tcBorders>
            <w:shd w:val="clear" w:color="auto" w:fill="auto"/>
          </w:tcPr>
          <w:p w:rsidR="00DB6772" w:rsidRPr="00DB6772" w:rsidRDefault="00DB6772" w:rsidP="00DB6772">
            <w:pPr>
              <w:spacing w:before="100" w:beforeAutospacing="1" w:after="100" w:afterAutospacing="1" w:line="240" w:lineRule="auto"/>
              <w:jc w:val="center"/>
              <w:rPr>
                <w:rFonts w:ascii="Arial" w:eastAsia="Times New Roman" w:hAnsi="Arial" w:cs="Arial"/>
                <w:color w:val="000000"/>
                <w:sz w:val="16"/>
                <w:szCs w:val="16"/>
                <w:lang w:eastAsia="ru-RU"/>
              </w:rPr>
            </w:pPr>
            <w:r w:rsidRPr="00DB6772">
              <w:rPr>
                <w:rFonts w:ascii="Arial" w:eastAsia="Times New Roman" w:hAnsi="Arial" w:cs="Arial"/>
                <w:color w:val="000000"/>
                <w:sz w:val="16"/>
                <w:szCs w:val="16"/>
                <w:lang w:eastAsia="ru-RU"/>
              </w:rPr>
              <w:t>подпись заявителя</w:t>
            </w:r>
          </w:p>
        </w:tc>
      </w:tr>
    </w:tbl>
    <w:p w:rsid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
    <w:p w:rsid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
    <w:p w:rsid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Республика Мордовия</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Чамзинский муниципальный район</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Администрация Апраксинского сельского поселения</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center"/>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П О С Т А Н О В Л Е Н И Е</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 xml:space="preserve">27.03.2025г.                                                                                      №23 </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с. Апраксино</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center"/>
        <w:rPr>
          <w:rFonts w:ascii="Times New Roman" w:eastAsia="Times New Roman" w:hAnsi="Times New Roman" w:cs="Times New Roman"/>
          <w:sz w:val="28"/>
          <w:szCs w:val="28"/>
          <w:lang w:eastAsia="ar-SA"/>
        </w:rPr>
      </w:pPr>
    </w:p>
    <w:p w:rsidR="00DB6772" w:rsidRPr="00DB6772" w:rsidRDefault="00DB6772" w:rsidP="00DB6772">
      <w:pPr>
        <w:spacing w:after="0" w:line="240" w:lineRule="auto"/>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 xml:space="preserve">Об утверждении Положения </w:t>
      </w:r>
    </w:p>
    <w:p w:rsidR="00DB6772" w:rsidRPr="00DB6772" w:rsidRDefault="00DB6772" w:rsidP="00DB6772">
      <w:pPr>
        <w:spacing w:after="0" w:line="240" w:lineRule="auto"/>
        <w:rPr>
          <w:rFonts w:ascii="Times New Roman" w:eastAsia="Times New Roman" w:hAnsi="Times New Roman" w:cs="Times New Roman"/>
          <w:b/>
          <w:sz w:val="28"/>
          <w:szCs w:val="28"/>
          <w:lang w:eastAsia="ar-SA"/>
        </w:rPr>
      </w:pPr>
      <w:r w:rsidRPr="00DB6772">
        <w:rPr>
          <w:rFonts w:ascii="Times New Roman" w:eastAsia="Times New Roman" w:hAnsi="Times New Roman" w:cs="Times New Roman"/>
          <w:b/>
          <w:sz w:val="28"/>
          <w:szCs w:val="28"/>
          <w:lang w:eastAsia="ar-SA"/>
        </w:rPr>
        <w:t>о защите персональных данных работников</w:t>
      </w:r>
    </w:p>
    <w:p w:rsidR="00DB6772" w:rsidRPr="00DB6772" w:rsidRDefault="00DB6772" w:rsidP="00DB6772">
      <w:pPr>
        <w:spacing w:after="0" w:line="240" w:lineRule="auto"/>
        <w:rPr>
          <w:rFonts w:ascii="Times New Roman" w:eastAsia="Times New Roman" w:hAnsi="Times New Roman" w:cs="Times New Roman"/>
          <w:b/>
          <w:sz w:val="28"/>
          <w:szCs w:val="28"/>
          <w:u w:val="single"/>
          <w:lang w:eastAsia="ar-SA"/>
        </w:rPr>
      </w:pPr>
      <w:r w:rsidRPr="00DB6772">
        <w:rPr>
          <w:rFonts w:ascii="Times New Roman" w:eastAsia="Times New Roman" w:hAnsi="Times New Roman" w:cs="Times New Roman"/>
          <w:b/>
          <w:color w:val="000000"/>
          <w:sz w:val="28"/>
          <w:szCs w:val="28"/>
          <w:u w:val="single"/>
          <w:lang w:eastAsia="ru-RU"/>
        </w:rPr>
        <w:t>администрации Апраксинского сельского поселения</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ind w:firstLine="708"/>
        <w:jc w:val="both"/>
        <w:rPr>
          <w:rFonts w:ascii="Times New Roman" w:eastAsia="Times New Roman" w:hAnsi="Times New Roman" w:cs="Times New Roman"/>
          <w:sz w:val="28"/>
          <w:szCs w:val="28"/>
          <w:lang w:eastAsia="ru-RU"/>
        </w:rPr>
      </w:pPr>
      <w:r w:rsidRPr="00DB6772">
        <w:rPr>
          <w:rFonts w:ascii="Times New Roman" w:eastAsia="Times New Roman" w:hAnsi="Times New Roman" w:cs="Times New Roman"/>
          <w:color w:val="000000"/>
          <w:sz w:val="28"/>
          <w:szCs w:val="28"/>
          <w:lang w:eastAsia="ru-RU"/>
        </w:rPr>
        <w:t xml:space="preserve">Руководствуясь Конституцией Российской Федерации, Трудовым кодексом Российской Федерации, Федеральным законом от 27.07.2006г. № 152-ФЗ «О защите персональных данных», Федеральным законом 02.03.2007г. </w:t>
      </w:r>
      <w:r w:rsidRPr="00DB6772">
        <w:rPr>
          <w:rFonts w:ascii="Times New Roman" w:eastAsia="Times New Roman" w:hAnsi="Times New Roman" w:cs="Times New Roman"/>
          <w:color w:val="000000"/>
          <w:sz w:val="28"/>
          <w:szCs w:val="28"/>
          <w:lang w:eastAsia="ru-RU"/>
        </w:rPr>
        <w:lastRenderedPageBreak/>
        <w:t xml:space="preserve">№ 25-ФЗ «О муниципальной службе в Российской Федерации», </w:t>
      </w:r>
      <w:r w:rsidRPr="00DB6772">
        <w:rPr>
          <w:rFonts w:ascii="Times New Roman" w:eastAsia="Times New Roman" w:hAnsi="Times New Roman" w:cs="Times New Roman"/>
          <w:sz w:val="28"/>
          <w:szCs w:val="28"/>
          <w:lang w:eastAsia="ru-RU"/>
        </w:rPr>
        <w:t xml:space="preserve">администрация Апраксинского сельского поселения </w:t>
      </w:r>
    </w:p>
    <w:p w:rsidR="00DB6772" w:rsidRPr="00DB6772" w:rsidRDefault="00DB6772" w:rsidP="00DB6772">
      <w:pPr>
        <w:spacing w:after="0" w:line="240" w:lineRule="auto"/>
        <w:jc w:val="center"/>
        <w:rPr>
          <w:rFonts w:ascii="Times New Roman" w:eastAsia="Times New Roman" w:hAnsi="Times New Roman" w:cs="Times New Roman"/>
          <w:sz w:val="28"/>
          <w:szCs w:val="28"/>
          <w:lang w:eastAsia="ru-RU"/>
        </w:rPr>
      </w:pPr>
    </w:p>
    <w:p w:rsidR="00DB6772" w:rsidRPr="00DB6772" w:rsidRDefault="00DB6772" w:rsidP="00DB6772">
      <w:pPr>
        <w:spacing w:after="0" w:line="240" w:lineRule="auto"/>
        <w:jc w:val="center"/>
        <w:rPr>
          <w:rFonts w:ascii="Times New Roman" w:eastAsia="Times New Roman" w:hAnsi="Times New Roman" w:cs="Times New Roman"/>
          <w:b/>
          <w:sz w:val="28"/>
          <w:szCs w:val="28"/>
          <w:lang w:eastAsia="ru-RU"/>
        </w:rPr>
      </w:pPr>
      <w:r w:rsidRPr="00DB6772">
        <w:rPr>
          <w:rFonts w:ascii="Times New Roman" w:eastAsia="Times New Roman" w:hAnsi="Times New Roman" w:cs="Times New Roman"/>
          <w:b/>
          <w:sz w:val="28"/>
          <w:szCs w:val="28"/>
          <w:lang w:eastAsia="ru-RU"/>
        </w:rPr>
        <w:t>ПОСТАНОВЛЯЕТ:</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8"/>
          <w:szCs w:val="28"/>
          <w:lang w:eastAsia="ru-RU"/>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ab/>
        <w:t xml:space="preserve">1. Утвердить Положение </w:t>
      </w:r>
      <w:r w:rsidRPr="00DB6772">
        <w:rPr>
          <w:rFonts w:ascii="Times New Roman" w:eastAsia="Times New Roman" w:hAnsi="Times New Roman" w:cs="Times New Roman"/>
          <w:bCs/>
          <w:color w:val="000000"/>
          <w:sz w:val="28"/>
          <w:szCs w:val="28"/>
          <w:lang w:eastAsia="ru-RU"/>
        </w:rPr>
        <w:t>о защите персональных данных работников</w:t>
      </w:r>
      <w:r w:rsidRPr="00DB6772">
        <w:rPr>
          <w:rFonts w:ascii="Times New Roman" w:eastAsia="Times New Roman" w:hAnsi="Times New Roman" w:cs="Times New Roman"/>
          <w:b/>
          <w:bCs/>
          <w:color w:val="000000"/>
          <w:sz w:val="20"/>
          <w:szCs w:val="20"/>
          <w:lang w:eastAsia="ru-RU"/>
        </w:rPr>
        <w:t xml:space="preserve"> </w:t>
      </w:r>
      <w:r w:rsidRPr="00DB6772">
        <w:rPr>
          <w:rFonts w:ascii="Times New Roman" w:eastAsia="Times New Roman" w:hAnsi="Times New Roman" w:cs="Times New Roman"/>
          <w:color w:val="000000"/>
          <w:sz w:val="28"/>
          <w:szCs w:val="28"/>
          <w:lang w:eastAsia="ru-RU"/>
        </w:rPr>
        <w:t>администрации Апраксинского сельского поселения</w:t>
      </w:r>
      <w:r w:rsidRPr="00DB6772">
        <w:rPr>
          <w:rFonts w:ascii="Times New Roman" w:eastAsia="Times New Roman" w:hAnsi="Times New Roman" w:cs="Times New Roman"/>
          <w:color w:val="000000"/>
          <w:lang w:eastAsia="ru-RU"/>
        </w:rPr>
        <w:t xml:space="preserve"> </w:t>
      </w:r>
      <w:r w:rsidRPr="00DB6772">
        <w:rPr>
          <w:rFonts w:ascii="Times New Roman" w:eastAsia="Times New Roman" w:hAnsi="Times New Roman" w:cs="Times New Roman"/>
          <w:sz w:val="28"/>
          <w:szCs w:val="28"/>
          <w:lang w:eastAsia="ar-SA"/>
        </w:rPr>
        <w:t>согласно приложению к настоящему постановлению.</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ab/>
        <w:t>2. Настоящее Постановление вступает в силу после дня опубликования в Информационном бюллетене Апраксинского сельского поселения.</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Глава администрации</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Апраксинского сельского поселения                    Т.А.Глебова</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r w:rsidRPr="00DB6772">
        <w:rPr>
          <w:rFonts w:ascii="Times New Roman" w:eastAsia="Times New Roman" w:hAnsi="Times New Roman" w:cs="Times New Roman"/>
          <w:sz w:val="28"/>
          <w:szCs w:val="28"/>
          <w:lang w:eastAsia="ar-SA"/>
        </w:rPr>
        <w:t xml:space="preserve">                                 </w:t>
      </w: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both"/>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right"/>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right"/>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right"/>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right"/>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right"/>
        <w:rPr>
          <w:rFonts w:ascii="Times New Roman" w:eastAsia="Times New Roman" w:hAnsi="Times New Roman" w:cs="Times New Roman"/>
          <w:sz w:val="28"/>
          <w:szCs w:val="28"/>
          <w:lang w:eastAsia="ar-SA"/>
        </w:rPr>
      </w:pPr>
    </w:p>
    <w:p w:rsidR="00DB6772" w:rsidRPr="00DB6772" w:rsidRDefault="00DB6772" w:rsidP="00DB6772">
      <w:pPr>
        <w:spacing w:after="0" w:line="240" w:lineRule="auto"/>
        <w:jc w:val="right"/>
        <w:rPr>
          <w:rFonts w:ascii="Times New Roman" w:eastAsia="Times New Roman" w:hAnsi="Times New Roman" w:cs="Times New Roman"/>
          <w:lang w:eastAsia="ar-SA"/>
        </w:rPr>
      </w:pPr>
      <w:r w:rsidRPr="00DB6772">
        <w:rPr>
          <w:rFonts w:ascii="Times New Roman" w:eastAsia="Times New Roman" w:hAnsi="Times New Roman" w:cs="Times New Roman"/>
          <w:lang w:eastAsia="ar-SA"/>
        </w:rPr>
        <w:t>Приложение</w:t>
      </w:r>
    </w:p>
    <w:p w:rsidR="00DB6772" w:rsidRPr="00DB6772" w:rsidRDefault="00DB6772" w:rsidP="00DB6772">
      <w:pPr>
        <w:spacing w:after="0" w:line="240" w:lineRule="auto"/>
        <w:jc w:val="right"/>
        <w:rPr>
          <w:rFonts w:ascii="Times New Roman" w:eastAsia="Times New Roman" w:hAnsi="Times New Roman" w:cs="Times New Roman"/>
          <w:lang w:eastAsia="ar-SA"/>
        </w:rPr>
      </w:pPr>
      <w:r w:rsidRPr="00DB6772">
        <w:rPr>
          <w:rFonts w:ascii="Times New Roman" w:eastAsia="Times New Roman" w:hAnsi="Times New Roman" w:cs="Times New Roman"/>
          <w:lang w:eastAsia="ar-SA"/>
        </w:rPr>
        <w:t>к Постановлению администрации</w:t>
      </w:r>
    </w:p>
    <w:p w:rsidR="00DB6772" w:rsidRPr="00DB6772" w:rsidRDefault="00DB6772" w:rsidP="00DB6772">
      <w:pPr>
        <w:spacing w:after="0" w:line="240" w:lineRule="auto"/>
        <w:jc w:val="right"/>
        <w:rPr>
          <w:rFonts w:ascii="Times New Roman" w:eastAsia="Times New Roman" w:hAnsi="Times New Roman" w:cs="Times New Roman"/>
          <w:lang w:eastAsia="ar-SA"/>
        </w:rPr>
      </w:pPr>
      <w:r w:rsidRPr="00DB6772">
        <w:rPr>
          <w:rFonts w:ascii="Times New Roman" w:eastAsia="Times New Roman" w:hAnsi="Times New Roman" w:cs="Times New Roman"/>
          <w:lang w:eastAsia="ar-SA"/>
        </w:rPr>
        <w:t xml:space="preserve">Апраксинского сельского поселения </w:t>
      </w:r>
    </w:p>
    <w:p w:rsidR="00DB6772" w:rsidRPr="00DB6772" w:rsidRDefault="00DB6772" w:rsidP="00DB6772">
      <w:pPr>
        <w:spacing w:after="0" w:line="240" w:lineRule="auto"/>
        <w:jc w:val="right"/>
        <w:rPr>
          <w:rFonts w:ascii="Times New Roman" w:eastAsia="Times New Roman" w:hAnsi="Times New Roman" w:cs="Times New Roman"/>
          <w:lang w:eastAsia="ar-SA"/>
        </w:rPr>
      </w:pPr>
      <w:r w:rsidRPr="00DB6772">
        <w:rPr>
          <w:rFonts w:ascii="Times New Roman" w:eastAsia="Times New Roman" w:hAnsi="Times New Roman" w:cs="Times New Roman"/>
          <w:lang w:eastAsia="ar-SA"/>
        </w:rPr>
        <w:t>от 27.03.2025г. № 23</w:t>
      </w:r>
    </w:p>
    <w:p w:rsidR="00DB6772" w:rsidRPr="00DB6772" w:rsidRDefault="00DB6772" w:rsidP="00DB6772">
      <w:pPr>
        <w:spacing w:before="38" w:after="101" w:line="240" w:lineRule="auto"/>
        <w:outlineLvl w:val="0"/>
        <w:rPr>
          <w:rFonts w:ascii="Times New Roman" w:eastAsia="Times New Roman" w:hAnsi="Times New Roman" w:cs="Times New Roman"/>
          <w:b/>
          <w:bCs/>
          <w:color w:val="1E5685"/>
          <w:kern w:val="36"/>
          <w:sz w:val="18"/>
          <w:szCs w:val="18"/>
          <w:lang w:eastAsia="ru-RU"/>
        </w:rPr>
      </w:pPr>
    </w:p>
    <w:p w:rsidR="00DB6772" w:rsidRPr="00DB6772" w:rsidRDefault="00DB6772" w:rsidP="00DB6772">
      <w:pPr>
        <w:spacing w:after="0" w:line="240" w:lineRule="auto"/>
        <w:jc w:val="center"/>
        <w:rPr>
          <w:rFonts w:ascii="Times New Roman" w:eastAsia="Times New Roman" w:hAnsi="Times New Roman" w:cs="Times New Roman"/>
          <w:b/>
          <w:bCs/>
          <w:color w:val="000000"/>
          <w:lang w:eastAsia="ru-RU"/>
        </w:rPr>
      </w:pPr>
      <w:r w:rsidRPr="00DB6772">
        <w:rPr>
          <w:rFonts w:ascii="Times New Roman" w:eastAsia="Times New Roman" w:hAnsi="Times New Roman" w:cs="Times New Roman"/>
          <w:color w:val="000000"/>
          <w:sz w:val="20"/>
          <w:szCs w:val="20"/>
          <w:lang w:eastAsia="ru-RU"/>
        </w:rPr>
        <w:br/>
      </w:r>
      <w:r w:rsidRPr="00DB6772">
        <w:rPr>
          <w:rFonts w:ascii="Times New Roman" w:eastAsia="Times New Roman" w:hAnsi="Times New Roman" w:cs="Times New Roman"/>
          <w:b/>
          <w:bCs/>
          <w:color w:val="000000"/>
          <w:lang w:eastAsia="ru-RU"/>
        </w:rPr>
        <w:t>Положение о защите персональных данных работников администрации</w:t>
      </w:r>
    </w:p>
    <w:p w:rsidR="00DB6772" w:rsidRPr="00DB6772" w:rsidRDefault="00DB6772" w:rsidP="00DB6772">
      <w:pPr>
        <w:spacing w:after="0" w:line="240" w:lineRule="auto"/>
        <w:jc w:val="center"/>
        <w:rPr>
          <w:rFonts w:ascii="Times New Roman" w:eastAsia="Times New Roman" w:hAnsi="Times New Roman" w:cs="Times New Roman"/>
          <w:color w:val="000000"/>
          <w:lang w:eastAsia="ru-RU"/>
        </w:rPr>
      </w:pPr>
      <w:r w:rsidRPr="00DB6772">
        <w:rPr>
          <w:rFonts w:ascii="Times New Roman" w:eastAsia="Times New Roman" w:hAnsi="Times New Roman" w:cs="Times New Roman"/>
          <w:b/>
          <w:bCs/>
          <w:color w:val="000000"/>
          <w:lang w:eastAsia="ru-RU"/>
        </w:rPr>
        <w:t>Апраксинского сельского поселения</w:t>
      </w:r>
      <w:r w:rsidRPr="00DB6772">
        <w:rPr>
          <w:rFonts w:ascii="Times New Roman" w:eastAsia="Times New Roman" w:hAnsi="Times New Roman" w:cs="Times New Roman"/>
          <w:color w:val="000000"/>
          <w:lang w:eastAsia="ru-RU"/>
        </w:rPr>
        <w:br/>
      </w:r>
    </w:p>
    <w:p w:rsidR="00DB6772" w:rsidRPr="00DB6772" w:rsidRDefault="00DB6772" w:rsidP="00DB6772">
      <w:pPr>
        <w:spacing w:after="0" w:line="240" w:lineRule="auto"/>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b/>
          <w:color w:val="000000"/>
          <w:lang w:eastAsia="ru-RU"/>
        </w:rPr>
        <w:t>1. Общие положения</w:t>
      </w:r>
      <w:r w:rsidRPr="00DB6772">
        <w:rPr>
          <w:rFonts w:ascii="Times New Roman" w:eastAsia="Times New Roman" w:hAnsi="Times New Roman" w:cs="Times New Roman"/>
          <w:b/>
          <w:color w:val="000000"/>
          <w:lang w:eastAsia="ru-RU"/>
        </w:rPr>
        <w:br/>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1.2. Настоящее Положение разработано на основании статей Конституции РФ, Трудового кодекса РФ, Кодекса РФ об административных правонарушениях, Гражданского кодекса РФ, Уголовного кодекса РФ, а также Федерального закона "Об информации, информатизации и защите информации".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lastRenderedPageBreak/>
        <w:t>1.4. Настоящее Положение утверждается и вводится в действие постановлением администрации Апраксинского сельского поселения и является обязательным для исполнения всеми работниками, имеющими доступ к персональным данным сотрудников.</w:t>
      </w:r>
    </w:p>
    <w:p w:rsidR="00DB6772" w:rsidRPr="00DB6772" w:rsidRDefault="00DB6772" w:rsidP="00DB6772">
      <w:pPr>
        <w:spacing w:after="0" w:line="240" w:lineRule="auto"/>
        <w:ind w:firstLine="708"/>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color w:val="000000"/>
          <w:lang w:eastAsia="ru-RU"/>
        </w:rPr>
        <w:br/>
      </w:r>
      <w:r w:rsidRPr="00DB6772">
        <w:rPr>
          <w:rFonts w:ascii="Times New Roman" w:eastAsia="Times New Roman" w:hAnsi="Times New Roman" w:cs="Times New Roman"/>
          <w:b/>
          <w:color w:val="000000"/>
          <w:lang w:eastAsia="ru-RU"/>
        </w:rPr>
        <w:t>2. Понятие и состав персональных данных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2.2. В состав персональных данных работника входят:</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анкетные и биографические данные;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образование;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сведения о трудовом и общем стаже;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сведения о составе семьи;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паспортные данные;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сведения о воинском учете;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сведения о заработной плате сотрудника;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сведения о социальных льготах;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специальность;</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занимаемая должность;</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наличие судимостей;</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адрес места жительства;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домашний телефон;</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место работы или учебы членов семьи и родственников;</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характер взаимоотношений в семье;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содержание трудового договора;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состав декларируемых сведений о наличии материальных ценностей;</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содержание декларации, подаваемой в налоговую инспекцию;</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подлинники и копии приказов по личному составу;</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личные дела и трудовые книжки сотрудников;</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основания к приказам по личному составу;</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дела, содержащие материалы по повышению квалификации и переподготовке сотрудников, их аттестации, служебным расследованиям;</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копии отчетов, направляемые в органы статистики.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2.3. Документы, указанные в п. 2.2.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DB6772" w:rsidRPr="00DB6772" w:rsidRDefault="00DB6772" w:rsidP="00DB6772">
      <w:pPr>
        <w:spacing w:after="0" w:line="240" w:lineRule="auto"/>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b/>
          <w:color w:val="000000"/>
          <w:lang w:eastAsia="ru-RU"/>
        </w:rPr>
        <w:t>3. Обработка персональных данных</w:t>
      </w:r>
    </w:p>
    <w:p w:rsidR="00DB6772" w:rsidRPr="00DB6772" w:rsidRDefault="00DB6772" w:rsidP="00DB6772">
      <w:pPr>
        <w:spacing w:after="0" w:line="240" w:lineRule="auto"/>
        <w:jc w:val="center"/>
        <w:rPr>
          <w:rFonts w:ascii="Times New Roman" w:eastAsia="Times New Roman" w:hAnsi="Times New Roman" w:cs="Times New Roman"/>
          <w:b/>
          <w:color w:val="000000"/>
          <w:lang w:eastAsia="ru-RU"/>
        </w:rPr>
      </w:pPr>
    </w:p>
    <w:p w:rsidR="00DB6772" w:rsidRPr="00DB6772" w:rsidRDefault="00DB6772" w:rsidP="00DB6772">
      <w:pPr>
        <w:spacing w:after="0" w:line="240" w:lineRule="auto"/>
        <w:jc w:val="both"/>
        <w:rPr>
          <w:rFonts w:ascii="Times New Roman" w:eastAsia="Times New Roman" w:hAnsi="Times New Roman" w:cs="Times New Roman"/>
          <w:b/>
          <w:color w:val="000000"/>
          <w:lang w:eastAsia="ru-RU"/>
        </w:rPr>
      </w:pPr>
      <w:r w:rsidRPr="00DB6772">
        <w:rPr>
          <w:rFonts w:ascii="Times New Roman" w:eastAsia="Times New Roman" w:hAnsi="Times New Roman" w:cs="Times New Roman"/>
          <w:color w:val="000000"/>
          <w:lang w:eastAsia="ru-RU"/>
        </w:rPr>
        <w:t xml:space="preserve">             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xml:space="preserve">3.2.4. Персональные данные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w:t>
      </w:r>
      <w:r w:rsidRPr="00DB6772">
        <w:rPr>
          <w:rFonts w:ascii="Times New Roman" w:eastAsia="Times New Roman" w:hAnsi="Times New Roman" w:cs="Times New Roman"/>
          <w:color w:val="000000"/>
          <w:lang w:eastAsia="ru-RU"/>
        </w:rPr>
        <w:lastRenderedPageBreak/>
        <w:t>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3.3. К обработке, передаче и хранению персональных данных работника могут иметь доступ сотрудники:</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Глава Апраксинского сельского поселения;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заместитель Главы Апраксинского сельского поселения;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Главный бухгалтер администрации Апраксинского сельского поселения;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руководитель структурного подразделения МБУК КДЦ «Апраксинского сельского поселения» по направлению деятельности (доступ к персональным данным только работников своего подразделения).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3.4. Использование персональных данных возможно только в соответствии с целями, определившими их получение.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3.5. Передача персональных данных работника возможна только с согласия работника или в случаях, прямо предусмотренных законодательством.</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3.5.1. При передаче персональных данных работника работодатель должен соблюдать следующие требования: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не сообщать персональные данные работника в коммерческих целях без его письменного согласия;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разрешать доступ к персональным данным работников только специально уполномоченным лицам, определенным распоряжением Главы Апраксинского сельского поселения,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xml:space="preserve">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w:t>
      </w:r>
      <w:r w:rsidRPr="00DB6772">
        <w:rPr>
          <w:rFonts w:ascii="Times New Roman" w:eastAsia="Times New Roman" w:hAnsi="Times New Roman" w:cs="Times New Roman"/>
          <w:color w:val="000000"/>
          <w:lang w:eastAsia="ru-RU"/>
        </w:rPr>
        <w:lastRenderedPageBreak/>
        <w:t>целях предупреждения угрозы жизни и здоровью работника или в случаях, установленных федеральным законом.</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3.7. Не допускается отвечать на вопросы, связанные с передачей персональной информации по телефону или факсу.</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3.8. Хранение персональных данных должно происходить в порядке, исключающем их утрату или их неправомерное использование.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DB6772" w:rsidRPr="00DB6772" w:rsidRDefault="00DB6772" w:rsidP="00DB6772">
      <w:pPr>
        <w:spacing w:after="0" w:line="240" w:lineRule="auto"/>
        <w:ind w:firstLine="708"/>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color w:val="000000"/>
          <w:lang w:eastAsia="ru-RU"/>
        </w:rPr>
        <w:br/>
      </w:r>
      <w:r w:rsidRPr="00DB6772">
        <w:rPr>
          <w:rFonts w:ascii="Times New Roman" w:eastAsia="Times New Roman" w:hAnsi="Times New Roman" w:cs="Times New Roman"/>
          <w:b/>
          <w:color w:val="000000"/>
          <w:lang w:eastAsia="ru-RU"/>
        </w:rPr>
        <w:t>4. Доступ к персональным данным</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4.1. Внутренний доступ (доступ внутри организации).</w:t>
      </w:r>
    </w:p>
    <w:p w:rsidR="00DB6772" w:rsidRPr="00DB6772" w:rsidRDefault="00DB6772" w:rsidP="00DB6772">
      <w:pPr>
        <w:shd w:val="clear" w:color="auto" w:fill="FFFFFF"/>
        <w:spacing w:after="0" w:line="240" w:lineRule="auto"/>
        <w:ind w:left="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4.1.1. Право доступа к персональным данным сотрудника имеют:</w:t>
      </w:r>
      <w:r w:rsidRPr="00DB6772">
        <w:rPr>
          <w:rFonts w:ascii="Times New Roman" w:eastAsia="Times New Roman" w:hAnsi="Times New Roman" w:cs="Times New Roman"/>
          <w:color w:val="000000"/>
          <w:lang w:eastAsia="ru-RU"/>
        </w:rPr>
        <w:br/>
        <w:t>- Глава администрации Апраксинского сельского поселения;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заместитель Главы администрации Апраксинского сельского поселения;</w:t>
      </w:r>
    </w:p>
    <w:p w:rsidR="00DB6772" w:rsidRPr="00DB6772" w:rsidRDefault="00DB6772" w:rsidP="00DB6772">
      <w:pPr>
        <w:shd w:val="clear" w:color="auto" w:fill="FFFFFF"/>
        <w:spacing w:after="0" w:line="240" w:lineRule="auto"/>
        <w:ind w:firstLine="708"/>
        <w:jc w:val="both"/>
        <w:rPr>
          <w:rFonts w:ascii="Arial" w:eastAsia="Times New Roman" w:hAnsi="Arial" w:cs="Arial"/>
          <w:color w:val="000000"/>
          <w:sz w:val="21"/>
          <w:szCs w:val="21"/>
          <w:lang w:eastAsia="ru-RU"/>
        </w:rPr>
      </w:pPr>
      <w:r w:rsidRPr="00DB6772">
        <w:rPr>
          <w:rFonts w:ascii="Times New Roman" w:eastAsia="Times New Roman" w:hAnsi="Times New Roman" w:cs="Times New Roman"/>
          <w:color w:val="000000"/>
          <w:lang w:eastAsia="ru-RU"/>
        </w:rPr>
        <w:t>- Главный бухгалтер администрации Апраксинского сельского поселения;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сам работник, носитель данных;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4.1.2. Перечень лиц, имеющих доступ к персональным данным работников, определяется распоряжением Главы администрации Апраксинского сельского поселения.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4.2. Внешний доступ.</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налоговые инспекции;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правоохранительные органы;</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органы статистики;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страховые агентства;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военкоматы;</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органы социального страхования;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пенсионные фонды;</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подразделения муниципальных органов управления;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4.2.2. Надзорно-контрольные органы имеют доступ к информации только в сфере своей компетенции.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4.2.4. Другие организации.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r w:rsidRPr="00DB6772">
        <w:rPr>
          <w:rFonts w:ascii="Times New Roman" w:eastAsia="Times New Roman" w:hAnsi="Times New Roman" w:cs="Times New Roman"/>
          <w:color w:val="000000"/>
          <w:lang w:eastAsia="ru-RU"/>
        </w:rPr>
        <w:br/>
      </w:r>
    </w:p>
    <w:p w:rsidR="00DB6772" w:rsidRPr="00DB6772" w:rsidRDefault="00DB6772" w:rsidP="00DB6772">
      <w:pPr>
        <w:spacing w:after="0" w:line="240" w:lineRule="auto"/>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b/>
          <w:color w:val="000000"/>
          <w:lang w:eastAsia="ru-RU"/>
        </w:rPr>
        <w:t>5. Защита персональных данных</w:t>
      </w:r>
    </w:p>
    <w:p w:rsidR="00DB6772" w:rsidRPr="00DB6772" w:rsidRDefault="00DB6772" w:rsidP="00DB6772">
      <w:pPr>
        <w:spacing w:after="0" w:line="240" w:lineRule="auto"/>
        <w:jc w:val="both"/>
        <w:rPr>
          <w:rFonts w:ascii="Times New Roman" w:eastAsia="Times New Roman" w:hAnsi="Times New Roman" w:cs="Times New Roman"/>
          <w:color w:val="000000"/>
          <w:lang w:eastAsia="ru-RU"/>
        </w:rPr>
      </w:pP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w:t>
      </w:r>
      <w:r w:rsidRPr="00DB6772">
        <w:rPr>
          <w:rFonts w:ascii="Times New Roman" w:eastAsia="Times New Roman" w:hAnsi="Times New Roman" w:cs="Times New Roman"/>
          <w:color w:val="000000"/>
          <w:lang w:eastAsia="ru-RU"/>
        </w:rPr>
        <w:lastRenderedPageBreak/>
        <w:t>другие объективные обстоятельства, а также заинтересованные и незаинтересованные в возникновении угрозы лица.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администрации Апраксинского сельского поселения.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федеральными законами.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5.5. "Внутренняя защита".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должностными лицами и муниципальными служащими.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5.5.2. Для обеспечении внутренней защиты персональных данных работников необходимо соблюдать ряд мер:</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ограничение и регламентация состава работников, функциональные обязанности которых требуют конфиденциальных знаний;</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строгое избирательное и обоснованное распределение документов и информации между работниками;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рациональное размещение рабочих мест работников, при котором исключалось бы бесконтрольное использование защищаемой информации;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знание работником требований нормативно-методических документов по защите информации и сохранении тайны;</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наличие необходимых условий в помещении для работы с конфиденциальными документами и базами данных;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определение и регламентация состава работников, имеющих право доступа (входа) в помещение, в котором находится вычислительная техника;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организация порядка уничтожения информации;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своевременное выявление нарушения требований разрешительной системы доступа работниками подразделения;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не допускается выдача личных дел сотрудников на рабочие места руководителей. Личные дела могут выдаваться на рабочие места по письменному разрешению Главы Апраксинского сельского поселения - руководителю структурного подразделения (например, при подготовке материалов для аттестации работника).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5.5.3. Защита персональных данных сотрудника на электронных носителях.</w:t>
      </w:r>
      <w:r w:rsidRPr="00DB6772">
        <w:rPr>
          <w:rFonts w:ascii="Times New Roman" w:eastAsia="Times New Roman" w:hAnsi="Times New Roman" w:cs="Times New Roman"/>
          <w:color w:val="000000"/>
          <w:lang w:eastAsia="ru-RU"/>
        </w:rPr>
        <w:b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5.6. "Внешняя защита".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5.6.2. Под посторонним лицом понимается любое лицо, не имеющее непосредственного отношения к деятельности администрации, посетители, работники структурных подразделений.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lang w:eastAsia="ru-RU"/>
        </w:rPr>
        <w:t>5.6.</w:t>
      </w:r>
      <w:r w:rsidRPr="00DB6772">
        <w:rPr>
          <w:rFonts w:ascii="Times New Roman" w:eastAsia="Times New Roman" w:hAnsi="Times New Roman" w:cs="Times New Roman"/>
          <w:color w:val="000000"/>
          <w:lang w:eastAsia="ru-RU"/>
        </w:rPr>
        <w:t>3. Для обеспечения внешней защиты персональных данных сотрудников необходимо соблюдать ряд мер:</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порядок приема, учета и контроля деятельности посетителей;</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lastRenderedPageBreak/>
        <w:t>- требования к защите информации при интервьюировании и собеседованиях.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5.8. По возможности персональные данные обезличиваются.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p>
    <w:p w:rsidR="00DB6772" w:rsidRPr="00DB6772" w:rsidRDefault="00DB6772" w:rsidP="00DB6772">
      <w:pPr>
        <w:spacing w:after="0" w:line="240" w:lineRule="auto"/>
        <w:ind w:firstLine="708"/>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b/>
          <w:color w:val="000000"/>
          <w:lang w:eastAsia="ru-RU"/>
        </w:rPr>
        <w:t>6. Права и обязанности работника</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6.3. В целях защиты персональных данных, хранящихся у работодателя, работник имеет право:</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требовать исключения или исправления неверных или неполных персональных данных;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персональные данные оценочного характера дополнить заявлением, выражающим его собственную точку зрения;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определять своих представителей для защиты своих персональных данных;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на сохранение и защиту своей личной и семейной тайны.</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6.4. Работник обязан:</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 своевременно сообщать работодателю об изменении своих персональных данных.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DB6772" w:rsidRPr="00DB6772" w:rsidRDefault="00DB6772" w:rsidP="00DB6772">
      <w:pPr>
        <w:spacing w:after="0" w:line="240" w:lineRule="auto"/>
        <w:ind w:firstLine="708"/>
        <w:jc w:val="center"/>
        <w:rPr>
          <w:rFonts w:ascii="Times New Roman" w:eastAsia="Times New Roman" w:hAnsi="Times New Roman" w:cs="Times New Roman"/>
          <w:b/>
          <w:color w:val="000000"/>
          <w:lang w:eastAsia="ru-RU"/>
        </w:rPr>
      </w:pPr>
      <w:r w:rsidRPr="00DB6772">
        <w:rPr>
          <w:rFonts w:ascii="Times New Roman" w:eastAsia="Times New Roman" w:hAnsi="Times New Roman" w:cs="Times New Roman"/>
          <w:color w:val="000000"/>
          <w:lang w:eastAsia="ru-RU"/>
        </w:rPr>
        <w:br/>
      </w:r>
      <w:r w:rsidRPr="00DB6772">
        <w:rPr>
          <w:rFonts w:ascii="Times New Roman" w:eastAsia="Times New Roman" w:hAnsi="Times New Roman" w:cs="Times New Roman"/>
          <w:b/>
          <w:color w:val="000000"/>
          <w:lang w:eastAsia="ru-RU"/>
        </w:rPr>
        <w:t>7. Ответственность за разглашение конфиденциальной</w:t>
      </w:r>
      <w:r w:rsidRPr="00DB6772">
        <w:rPr>
          <w:rFonts w:ascii="Times New Roman" w:eastAsia="Times New Roman" w:hAnsi="Times New Roman" w:cs="Times New Roman"/>
          <w:b/>
          <w:color w:val="000000"/>
          <w:lang w:eastAsia="ru-RU"/>
        </w:rPr>
        <w:br/>
        <w:t>информации, связанной с персональными данным</w:t>
      </w:r>
    </w:p>
    <w:p w:rsidR="00DB6772" w:rsidRPr="00DB6772" w:rsidRDefault="00DB6772" w:rsidP="00DB6772">
      <w:pPr>
        <w:spacing w:after="0" w:line="240" w:lineRule="auto"/>
        <w:ind w:firstLine="708"/>
        <w:jc w:val="center"/>
        <w:rPr>
          <w:rFonts w:ascii="Times New Roman" w:eastAsia="Times New Roman" w:hAnsi="Times New Roman" w:cs="Times New Roman"/>
          <w:b/>
          <w:color w:val="000000"/>
          <w:lang w:eastAsia="ru-RU"/>
        </w:rPr>
      </w:pP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7.3. Руководитель, разрешающий доступ сотрудника к конфиденциальному документу, несет персональную ответственность за данное разрешение.</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7.4. Каждый сотрудник администрации сельского поселения,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lastRenderedPageBreak/>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DB6772" w:rsidRPr="00DB6772" w:rsidRDefault="00DB6772" w:rsidP="00DB6772">
      <w:pPr>
        <w:spacing w:after="0" w:line="240" w:lineRule="auto"/>
        <w:ind w:firstLine="708"/>
        <w:jc w:val="both"/>
        <w:rPr>
          <w:rFonts w:ascii="Times New Roman" w:eastAsia="Times New Roman" w:hAnsi="Times New Roman" w:cs="Times New Roman"/>
          <w:color w:val="000000"/>
          <w:lang w:eastAsia="ru-RU"/>
        </w:rPr>
      </w:pPr>
      <w:r w:rsidRPr="00DB6772">
        <w:rPr>
          <w:rFonts w:ascii="Times New Roman" w:eastAsia="Times New Roman" w:hAnsi="Times New Roman" w:cs="Times New Roman"/>
          <w:color w:val="000000"/>
          <w:lang w:eastAsia="ru-RU"/>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DB6772" w:rsidRPr="00DB6772" w:rsidRDefault="00DB6772" w:rsidP="00DB6772">
      <w:pPr>
        <w:spacing w:after="0" w:line="240" w:lineRule="auto"/>
        <w:jc w:val="both"/>
        <w:rPr>
          <w:rFonts w:ascii="Times New Roman" w:eastAsia="Times New Roman" w:hAnsi="Times New Roman" w:cs="Times New Roman"/>
          <w:lang w:eastAsia="ru-RU"/>
        </w:rPr>
      </w:pPr>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bookmarkStart w:id="0" w:name="_GoBack"/>
      <w:bookmarkEnd w:id="0"/>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p w:rsidR="00DB6772" w:rsidRPr="00DB6772" w:rsidRDefault="00DB6772" w:rsidP="00DB677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B6772">
        <w:rPr>
          <w:rFonts w:ascii="Arial" w:eastAsia="Times New Roman" w:hAnsi="Arial" w:cs="Arial"/>
          <w:color w:val="000000"/>
          <w:lang w:eastAsia="ru-RU"/>
        </w:rPr>
        <w:t> </w:t>
      </w:r>
    </w:p>
    <w:p w:rsidR="00DB6772" w:rsidRDefault="00DB6772" w:rsidP="00E74A24">
      <w:pPr>
        <w:spacing w:after="200" w:line="276" w:lineRule="auto"/>
        <w:jc w:val="center"/>
        <w:rPr>
          <w:rFonts w:ascii="Times New Roman" w:eastAsia="Calibri" w:hAnsi="Times New Roman" w:cs="Times New Roman"/>
          <w:b/>
          <w:sz w:val="32"/>
          <w:szCs w:val="32"/>
          <w:lang w:eastAsia="ru-RU"/>
        </w:rPr>
      </w:pPr>
    </w:p>
    <w:sectPr w:rsidR="00DB6772" w:rsidSect="004709AA">
      <w:headerReference w:type="even" r:id="rId7"/>
      <w:headerReference w:type="default" r:id="rId8"/>
      <w:footnotePr>
        <w:pos w:val="beneathText"/>
      </w:footnotePr>
      <w:pgSz w:w="11905" w:h="16837"/>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A0F" w:rsidRDefault="00505A0F">
      <w:pPr>
        <w:spacing w:after="0" w:line="240" w:lineRule="auto"/>
      </w:pPr>
      <w:r>
        <w:separator/>
      </w:r>
    </w:p>
  </w:endnote>
  <w:endnote w:type="continuationSeparator" w:id="0">
    <w:p w:rsidR="00505A0F" w:rsidRDefault="0050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A0F" w:rsidRDefault="00505A0F">
      <w:pPr>
        <w:spacing w:after="0" w:line="240" w:lineRule="auto"/>
      </w:pPr>
      <w:r>
        <w:separator/>
      </w:r>
    </w:p>
  </w:footnote>
  <w:footnote w:type="continuationSeparator" w:id="0">
    <w:p w:rsidR="00505A0F" w:rsidRDefault="00505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5" w:rsidRDefault="00F71255" w:rsidP="000F0D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1255" w:rsidRDefault="00F71255" w:rsidP="004C067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5" w:rsidRDefault="00F71255" w:rsidP="004C067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1" w15:restartNumberingAfterBreak="0">
    <w:nsid w:val="08B11487"/>
    <w:multiLevelType w:val="multilevel"/>
    <w:tmpl w:val="0382D838"/>
    <w:lvl w:ilvl="0">
      <w:start w:val="1"/>
      <w:numFmt w:val="decimal"/>
      <w:lvlText w:val="%1."/>
      <w:lvlJc w:val="left"/>
      <w:pPr>
        <w:ind w:left="810" w:hanging="435"/>
      </w:pPr>
      <w:rPr>
        <w:rFonts w:hint="default"/>
      </w:rPr>
    </w:lvl>
    <w:lvl w:ilvl="1">
      <w:start w:val="1"/>
      <w:numFmt w:val="decimal"/>
      <w:isLgl/>
      <w:lvlText w:val="%1.%2."/>
      <w:lvlJc w:val="left"/>
      <w:pPr>
        <w:ind w:left="1632" w:hanging="720"/>
      </w:pPr>
      <w:rPr>
        <w:rFonts w:hint="default"/>
      </w:rPr>
    </w:lvl>
    <w:lvl w:ilvl="2">
      <w:start w:val="1"/>
      <w:numFmt w:val="decimal"/>
      <w:isLgl/>
      <w:lvlText w:val="%1.%2.%3."/>
      <w:lvlJc w:val="left"/>
      <w:pPr>
        <w:ind w:left="2169"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603"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397" w:hanging="1800"/>
      </w:pPr>
      <w:rPr>
        <w:rFonts w:hint="default"/>
      </w:rPr>
    </w:lvl>
    <w:lvl w:ilvl="7">
      <w:start w:val="1"/>
      <w:numFmt w:val="decimal"/>
      <w:isLgl/>
      <w:lvlText w:val="%1.%2.%3.%4.%5.%6.%7.%8."/>
      <w:lvlJc w:val="left"/>
      <w:pPr>
        <w:ind w:left="5934" w:hanging="1800"/>
      </w:pPr>
      <w:rPr>
        <w:rFonts w:hint="default"/>
      </w:rPr>
    </w:lvl>
    <w:lvl w:ilvl="8">
      <w:start w:val="1"/>
      <w:numFmt w:val="decimal"/>
      <w:isLgl/>
      <w:lvlText w:val="%1.%2.%3.%4.%5.%6.%7.%8.%9."/>
      <w:lvlJc w:val="left"/>
      <w:pPr>
        <w:ind w:left="6831" w:hanging="2160"/>
      </w:pPr>
      <w:rPr>
        <w:rFonts w:hint="default"/>
      </w:rPr>
    </w:lvl>
  </w:abstractNum>
  <w:abstractNum w:abstractNumId="2" w15:restartNumberingAfterBreak="0">
    <w:nsid w:val="180C341B"/>
    <w:multiLevelType w:val="hybridMultilevel"/>
    <w:tmpl w:val="ABD80F8C"/>
    <w:lvl w:ilvl="0" w:tplc="87960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300311"/>
    <w:multiLevelType w:val="hybridMultilevel"/>
    <w:tmpl w:val="498E5128"/>
    <w:lvl w:ilvl="0" w:tplc="A8903AFC">
      <w:start w:val="2025"/>
      <w:numFmt w:val="decimal"/>
      <w:lvlText w:val="%1"/>
      <w:lvlJc w:val="left"/>
      <w:pPr>
        <w:ind w:left="840" w:hanging="48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7D3690"/>
    <w:multiLevelType w:val="hybridMultilevel"/>
    <w:tmpl w:val="E11EC5D6"/>
    <w:lvl w:ilvl="0" w:tplc="A42A81BE">
      <w:start w:val="1"/>
      <w:numFmt w:val="decimal"/>
      <w:lvlText w:val="%1."/>
      <w:lvlJc w:val="left"/>
      <w:pPr>
        <w:ind w:left="1083" w:hanging="375"/>
      </w:pPr>
      <w:rPr>
        <w:rFonts w:ascii="Arial" w:hAnsi="Arial"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30242D"/>
    <w:multiLevelType w:val="multilevel"/>
    <w:tmpl w:val="550C04F0"/>
    <w:lvl w:ilvl="0">
      <w:start w:val="1"/>
      <w:numFmt w:val="decimal"/>
      <w:lvlText w:val="%1"/>
      <w:lvlJc w:val="left"/>
      <w:pPr>
        <w:ind w:left="390" w:hanging="390"/>
      </w:pPr>
    </w:lvl>
    <w:lvl w:ilvl="1">
      <w:start w:val="1"/>
      <w:numFmt w:val="decimal"/>
      <w:lvlText w:val="%1.%2"/>
      <w:lvlJc w:val="left"/>
      <w:pPr>
        <w:ind w:left="1098" w:hanging="39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 w15:restartNumberingAfterBreak="0">
    <w:nsid w:val="588821FB"/>
    <w:multiLevelType w:val="multilevel"/>
    <w:tmpl w:val="B086A3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EA81814"/>
    <w:multiLevelType w:val="multilevel"/>
    <w:tmpl w:val="E2906E0A"/>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8"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807D83"/>
    <w:multiLevelType w:val="multilevel"/>
    <w:tmpl w:val="A0DA6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B10724"/>
    <w:multiLevelType w:val="hybridMultilevel"/>
    <w:tmpl w:val="94DE7F18"/>
    <w:lvl w:ilvl="0" w:tplc="C3F2BBD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1D305E6"/>
    <w:multiLevelType w:val="multilevel"/>
    <w:tmpl w:val="6E7C2A1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1FC29BC"/>
    <w:multiLevelType w:val="hybridMultilevel"/>
    <w:tmpl w:val="78CE079A"/>
    <w:lvl w:ilvl="0" w:tplc="9468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4B35032"/>
    <w:multiLevelType w:val="multilevel"/>
    <w:tmpl w:val="1E1C5BD0"/>
    <w:lvl w:ilvl="0">
      <w:start w:val="1"/>
      <w:numFmt w:val="decimal"/>
      <w:lvlText w:val="%1."/>
      <w:lvlJc w:val="left"/>
      <w:pPr>
        <w:ind w:left="1265" w:hanging="55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13"/>
  </w:num>
  <w:num w:numId="2">
    <w:abstractNumId w:val="11"/>
  </w:num>
  <w:num w:numId="3">
    <w:abstractNumId w:val="3"/>
  </w:num>
  <w:num w:numId="4">
    <w:abstractNumId w:val="1"/>
  </w:num>
  <w:num w:numId="5">
    <w:abstractNumId w:val="0"/>
  </w:num>
  <w:num w:numId="6">
    <w:abstractNumId w:val="10"/>
  </w:num>
  <w:num w:numId="7">
    <w:abstractNumId w:val="2"/>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BE"/>
    <w:rsid w:val="000057ED"/>
    <w:rsid w:val="000A6364"/>
    <w:rsid w:val="000E50D4"/>
    <w:rsid w:val="000F376B"/>
    <w:rsid w:val="00196A87"/>
    <w:rsid w:val="001B02D7"/>
    <w:rsid w:val="001D1B5C"/>
    <w:rsid w:val="00214350"/>
    <w:rsid w:val="00247B3A"/>
    <w:rsid w:val="00447B0B"/>
    <w:rsid w:val="004709AA"/>
    <w:rsid w:val="00505A0F"/>
    <w:rsid w:val="00555D6F"/>
    <w:rsid w:val="00574226"/>
    <w:rsid w:val="005817FB"/>
    <w:rsid w:val="005A1B32"/>
    <w:rsid w:val="005A588B"/>
    <w:rsid w:val="00601801"/>
    <w:rsid w:val="006371EA"/>
    <w:rsid w:val="00651752"/>
    <w:rsid w:val="006A5EFC"/>
    <w:rsid w:val="007A1C00"/>
    <w:rsid w:val="007C6783"/>
    <w:rsid w:val="007D36F7"/>
    <w:rsid w:val="007F4856"/>
    <w:rsid w:val="009218C6"/>
    <w:rsid w:val="0099408A"/>
    <w:rsid w:val="009974C7"/>
    <w:rsid w:val="00B955E8"/>
    <w:rsid w:val="00BF5937"/>
    <w:rsid w:val="00C745D1"/>
    <w:rsid w:val="00CA2DD6"/>
    <w:rsid w:val="00D40DBE"/>
    <w:rsid w:val="00D5599E"/>
    <w:rsid w:val="00DB6772"/>
    <w:rsid w:val="00E4139C"/>
    <w:rsid w:val="00E74A24"/>
    <w:rsid w:val="00EC3FBE"/>
    <w:rsid w:val="00F07AAD"/>
    <w:rsid w:val="00F206A4"/>
    <w:rsid w:val="00F57B88"/>
    <w:rsid w:val="00F71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EC46"/>
  <w15:chartTrackingRefBased/>
  <w15:docId w15:val="{3AADC312-150B-44A2-869A-B0A8F780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447B0B"/>
    <w:pPr>
      <w:keepNext/>
      <w:tabs>
        <w:tab w:val="num" w:pos="360"/>
      </w:tabs>
      <w:suppressAutoHyphens/>
      <w:spacing w:after="0" w:line="240" w:lineRule="auto"/>
      <w:ind w:left="540"/>
      <w:jc w:val="both"/>
      <w:outlineLvl w:val="0"/>
    </w:pPr>
    <w:rPr>
      <w:rFonts w:ascii="Times New Roman" w:eastAsia="Times New Roman" w:hAnsi="Times New Roman" w:cs="Times New Roman"/>
      <w:sz w:val="24"/>
      <w:szCs w:val="24"/>
      <w:lang w:eastAsia="ar-SA"/>
    </w:rPr>
  </w:style>
  <w:style w:type="paragraph" w:styleId="4">
    <w:name w:val="heading 4"/>
    <w:basedOn w:val="a"/>
    <w:next w:val="a"/>
    <w:link w:val="40"/>
    <w:qFormat/>
    <w:rsid w:val="00447B0B"/>
    <w:pPr>
      <w:widowControl w:val="0"/>
      <w:autoSpaceDE w:val="0"/>
      <w:autoSpaceDN w:val="0"/>
      <w:adjustRightInd w:val="0"/>
      <w:spacing w:after="0" w:line="240" w:lineRule="auto"/>
      <w:outlineLvl w:val="3"/>
    </w:pPr>
    <w:rPr>
      <w:rFonts w:ascii="Arial CYR" w:eastAsia="Times New Roman" w:hAnsi="Arial CYR"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 Знак Знак Знак Знак"/>
    <w:basedOn w:val="a"/>
    <w:next w:val="a"/>
    <w:semiHidden/>
    <w:rsid w:val="00601801"/>
    <w:pPr>
      <w:spacing w:line="240" w:lineRule="exact"/>
    </w:pPr>
    <w:rPr>
      <w:rFonts w:ascii="Arial" w:eastAsia="Times New Roman" w:hAnsi="Arial" w:cs="Arial"/>
      <w:sz w:val="20"/>
      <w:szCs w:val="20"/>
      <w:lang w:val="en-US"/>
    </w:rPr>
  </w:style>
  <w:style w:type="paragraph" w:styleId="a3">
    <w:name w:val="Balloon Text"/>
    <w:basedOn w:val="a"/>
    <w:link w:val="a4"/>
    <w:unhideWhenUsed/>
    <w:rsid w:val="00601801"/>
    <w:pPr>
      <w:spacing w:after="0" w:line="240" w:lineRule="auto"/>
    </w:pPr>
    <w:rPr>
      <w:rFonts w:ascii="Segoe UI" w:hAnsi="Segoe UI" w:cs="Segoe UI"/>
      <w:sz w:val="18"/>
      <w:szCs w:val="18"/>
    </w:rPr>
  </w:style>
  <w:style w:type="character" w:customStyle="1" w:styleId="a4">
    <w:name w:val="Текст выноски Знак"/>
    <w:basedOn w:val="a0"/>
    <w:link w:val="a3"/>
    <w:rsid w:val="00601801"/>
    <w:rPr>
      <w:rFonts w:ascii="Segoe UI" w:hAnsi="Segoe UI" w:cs="Segoe UI"/>
      <w:sz w:val="18"/>
      <w:szCs w:val="18"/>
    </w:rPr>
  </w:style>
  <w:style w:type="paragraph" w:styleId="a5">
    <w:name w:val="header"/>
    <w:basedOn w:val="a"/>
    <w:link w:val="a6"/>
    <w:rsid w:val="0060180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rsid w:val="00601801"/>
    <w:rPr>
      <w:rFonts w:ascii="Times New Roman" w:eastAsia="Times New Roman" w:hAnsi="Times New Roman" w:cs="Times New Roman"/>
      <w:sz w:val="24"/>
      <w:szCs w:val="24"/>
      <w:lang w:eastAsia="ar-SA"/>
    </w:rPr>
  </w:style>
  <w:style w:type="character" w:styleId="a7">
    <w:name w:val="page number"/>
    <w:basedOn w:val="a0"/>
    <w:rsid w:val="00601801"/>
  </w:style>
  <w:style w:type="paragraph" w:customStyle="1" w:styleId="Standard">
    <w:name w:val="Standard"/>
    <w:rsid w:val="00447B0B"/>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10">
    <w:name w:val="Заголовок 1 Знак"/>
    <w:aliases w:val="Раздел Договора Знак,H1 Знак,&quot;Алмаз&quot; Знак"/>
    <w:basedOn w:val="a0"/>
    <w:link w:val="1"/>
    <w:rsid w:val="00447B0B"/>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447B0B"/>
    <w:rPr>
      <w:rFonts w:ascii="Arial CYR" w:eastAsia="Times New Roman" w:hAnsi="Arial CYR" w:cs="Times New Roman"/>
      <w:sz w:val="24"/>
      <w:szCs w:val="24"/>
      <w:lang w:val="x-none" w:eastAsia="x-none"/>
    </w:rPr>
  </w:style>
  <w:style w:type="numbering" w:customStyle="1" w:styleId="12">
    <w:name w:val="Нет списка1"/>
    <w:next w:val="a2"/>
    <w:uiPriority w:val="99"/>
    <w:semiHidden/>
    <w:rsid w:val="00447B0B"/>
  </w:style>
  <w:style w:type="character" w:styleId="a8">
    <w:name w:val="Hyperlink"/>
    <w:uiPriority w:val="99"/>
    <w:rsid w:val="00447B0B"/>
    <w:rPr>
      <w:rFonts w:cs="Times New Roman"/>
      <w:color w:val="0000FF"/>
      <w:u w:val="single"/>
    </w:rPr>
  </w:style>
  <w:style w:type="paragraph" w:customStyle="1" w:styleId="ConsTitle">
    <w:name w:val="ConsTitle"/>
    <w:rsid w:val="00447B0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Normal">
    <w:name w:val="ConsNormal"/>
    <w:rsid w:val="00447B0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447B0B"/>
    <w:pPr>
      <w:suppressAutoHyphens/>
      <w:autoSpaceDE w:val="0"/>
      <w:spacing w:after="0" w:line="240" w:lineRule="auto"/>
      <w:ind w:right="19772"/>
    </w:pPr>
    <w:rPr>
      <w:rFonts w:ascii="Courier New" w:eastAsia="Times New Roman" w:hAnsi="Courier New" w:cs="Courier New"/>
      <w:sz w:val="24"/>
      <w:szCs w:val="24"/>
      <w:lang w:eastAsia="ar-SA"/>
    </w:rPr>
  </w:style>
  <w:style w:type="table" w:styleId="a9">
    <w:name w:val="Table Grid"/>
    <w:basedOn w:val="a1"/>
    <w:rsid w:val="00447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Цветовое выделение"/>
    <w:rsid w:val="00447B0B"/>
    <w:rPr>
      <w:b/>
      <w:bCs/>
      <w:color w:val="000080"/>
    </w:rPr>
  </w:style>
  <w:style w:type="paragraph" w:customStyle="1" w:styleId="ConsPlusTitle">
    <w:name w:val="ConsPlusTitle"/>
    <w:rsid w:val="00447B0B"/>
    <w:pPr>
      <w:suppressAutoHyphens/>
      <w:autoSpaceDE w:val="0"/>
      <w:spacing w:after="0" w:line="240" w:lineRule="auto"/>
    </w:pPr>
    <w:rPr>
      <w:rFonts w:ascii="Arial" w:eastAsia="Times New Roman" w:hAnsi="Arial" w:cs="Arial"/>
      <w:b/>
      <w:bCs/>
      <w:sz w:val="20"/>
      <w:szCs w:val="20"/>
      <w:lang w:eastAsia="ar-SA"/>
    </w:rPr>
  </w:style>
  <w:style w:type="paragraph" w:customStyle="1" w:styleId="ab">
    <w:name w:val="Содержимое таблицы"/>
    <w:basedOn w:val="a"/>
    <w:rsid w:val="00447B0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c">
    <w:name w:val="Заголовок таблицы"/>
    <w:basedOn w:val="ab"/>
    <w:rsid w:val="00447B0B"/>
    <w:pPr>
      <w:jc w:val="center"/>
    </w:pPr>
    <w:rPr>
      <w:b/>
      <w:bCs/>
      <w:i/>
      <w:iCs/>
    </w:rPr>
  </w:style>
  <w:style w:type="paragraph" w:styleId="ad">
    <w:name w:val="footer"/>
    <w:basedOn w:val="a"/>
    <w:link w:val="ae"/>
    <w:rsid w:val="00447B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Нижний колонтитул Знак"/>
    <w:basedOn w:val="a0"/>
    <w:link w:val="ad"/>
    <w:rsid w:val="00447B0B"/>
    <w:rPr>
      <w:rFonts w:ascii="Times New Roman" w:eastAsia="Times New Roman" w:hAnsi="Times New Roman" w:cs="Times New Roman"/>
      <w:sz w:val="24"/>
      <w:szCs w:val="24"/>
      <w:lang w:val="x-none" w:eastAsia="x-none"/>
    </w:rPr>
  </w:style>
  <w:style w:type="paragraph" w:customStyle="1" w:styleId="CharCharCharChar">
    <w:name w:val="Char Char Char Char"/>
    <w:basedOn w:val="a"/>
    <w:next w:val="a"/>
    <w:semiHidden/>
    <w:rsid w:val="00447B0B"/>
    <w:pPr>
      <w:spacing w:line="240" w:lineRule="exact"/>
    </w:pPr>
    <w:rPr>
      <w:rFonts w:ascii="Arial" w:eastAsia="Times New Roman" w:hAnsi="Arial" w:cs="Arial"/>
      <w:sz w:val="20"/>
      <w:szCs w:val="20"/>
      <w:lang w:val="en-US"/>
    </w:rPr>
  </w:style>
  <w:style w:type="paragraph" w:customStyle="1" w:styleId="13">
    <w:name w:val="Знак1 Знак Знак Знак Знак Знак Знак Знак Знак Знак"/>
    <w:basedOn w:val="a"/>
    <w:next w:val="a"/>
    <w:semiHidden/>
    <w:rsid w:val="00447B0B"/>
    <w:pPr>
      <w:spacing w:line="240" w:lineRule="exact"/>
    </w:pPr>
    <w:rPr>
      <w:rFonts w:ascii="Arial" w:eastAsia="Times New Roman" w:hAnsi="Arial" w:cs="Arial"/>
      <w:sz w:val="20"/>
      <w:szCs w:val="20"/>
      <w:lang w:val="en-US"/>
    </w:rPr>
  </w:style>
  <w:style w:type="character" w:customStyle="1" w:styleId="FontStyle13">
    <w:name w:val="Font Style13"/>
    <w:rsid w:val="00447B0B"/>
    <w:rPr>
      <w:rFonts w:ascii="Times New Roman" w:hAnsi="Times New Roman" w:cs="Times New Roman"/>
      <w:b/>
      <w:bCs/>
      <w:sz w:val="20"/>
      <w:szCs w:val="20"/>
    </w:rPr>
  </w:style>
  <w:style w:type="paragraph" w:styleId="af">
    <w:name w:val="Body Text Indent"/>
    <w:basedOn w:val="a"/>
    <w:link w:val="af0"/>
    <w:rsid w:val="00447B0B"/>
    <w:pPr>
      <w:widowControl w:val="0"/>
      <w:spacing w:after="0" w:line="240" w:lineRule="auto"/>
      <w:ind w:hanging="54"/>
      <w:jc w:val="center"/>
    </w:pPr>
    <w:rPr>
      <w:rFonts w:ascii="Times New Roman" w:eastAsia="Times New Roman" w:hAnsi="Times New Roman" w:cs="Times New Roman"/>
      <w:snapToGrid w:val="0"/>
      <w:sz w:val="28"/>
      <w:szCs w:val="20"/>
      <w:lang w:val="x-none" w:eastAsia="x-none"/>
    </w:rPr>
  </w:style>
  <w:style w:type="character" w:customStyle="1" w:styleId="af0">
    <w:name w:val="Основной текст с отступом Знак"/>
    <w:basedOn w:val="a0"/>
    <w:link w:val="af"/>
    <w:rsid w:val="00447B0B"/>
    <w:rPr>
      <w:rFonts w:ascii="Times New Roman" w:eastAsia="Times New Roman" w:hAnsi="Times New Roman" w:cs="Times New Roman"/>
      <w:snapToGrid w:val="0"/>
      <w:sz w:val="28"/>
      <w:szCs w:val="20"/>
      <w:lang w:val="x-none" w:eastAsia="x-none"/>
    </w:rPr>
  </w:style>
  <w:style w:type="paragraph" w:styleId="2">
    <w:name w:val="Body Text 2"/>
    <w:basedOn w:val="a"/>
    <w:link w:val="20"/>
    <w:rsid w:val="00447B0B"/>
    <w:pPr>
      <w:widowControl w:val="0"/>
      <w:autoSpaceDE w:val="0"/>
      <w:autoSpaceDN w:val="0"/>
      <w:adjustRightInd w:val="0"/>
      <w:spacing w:after="0" w:line="240" w:lineRule="auto"/>
      <w:jc w:val="center"/>
    </w:pPr>
    <w:rPr>
      <w:rFonts w:ascii="Times New Roman" w:eastAsia="Times New Roman" w:hAnsi="Times New Roman" w:cs="Times New Roman"/>
      <w:snapToGrid w:val="0"/>
      <w:color w:val="000000"/>
      <w:sz w:val="28"/>
      <w:szCs w:val="20"/>
      <w:lang w:val="x-none" w:eastAsia="x-none"/>
    </w:rPr>
  </w:style>
  <w:style w:type="character" w:customStyle="1" w:styleId="20">
    <w:name w:val="Основной текст 2 Знак"/>
    <w:basedOn w:val="a0"/>
    <w:link w:val="2"/>
    <w:rsid w:val="00447B0B"/>
    <w:rPr>
      <w:rFonts w:ascii="Times New Roman" w:eastAsia="Times New Roman" w:hAnsi="Times New Roman" w:cs="Times New Roman"/>
      <w:snapToGrid w:val="0"/>
      <w:color w:val="000000"/>
      <w:sz w:val="28"/>
      <w:szCs w:val="20"/>
      <w:lang w:val="x-none" w:eastAsia="x-none"/>
    </w:rPr>
  </w:style>
  <w:style w:type="character" w:styleId="af1">
    <w:name w:val="FollowedHyperlink"/>
    <w:uiPriority w:val="99"/>
    <w:unhideWhenUsed/>
    <w:rsid w:val="00447B0B"/>
    <w:rPr>
      <w:color w:val="800080"/>
      <w:u w:val="single"/>
    </w:rPr>
  </w:style>
  <w:style w:type="paragraph" w:customStyle="1" w:styleId="msonormal0">
    <w:name w:val="msonormal"/>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72">
    <w:name w:val="xl72"/>
    <w:basedOn w:val="a"/>
    <w:rsid w:val="00447B0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447B0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447B0B"/>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76">
    <w:name w:val="xl76"/>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lang w:eastAsia="ru-RU"/>
    </w:rPr>
  </w:style>
  <w:style w:type="paragraph" w:customStyle="1" w:styleId="xl77">
    <w:name w:val="xl77"/>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78">
    <w:name w:val="xl78"/>
    <w:basedOn w:val="a"/>
    <w:rsid w:val="00447B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9">
    <w:name w:val="xl79"/>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0">
    <w:name w:val="xl80"/>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81">
    <w:name w:val="xl81"/>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3">
    <w:name w:val="xl83"/>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4">
    <w:name w:val="xl84"/>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5">
    <w:name w:val="xl85"/>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86">
    <w:name w:val="xl86"/>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447B0B"/>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8">
    <w:name w:val="xl88"/>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0">
    <w:name w:val="xl90"/>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91">
    <w:name w:val="xl91"/>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92">
    <w:name w:val="xl92"/>
    <w:basedOn w:val="a"/>
    <w:rsid w:val="00447B0B"/>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3">
    <w:name w:val="xl93"/>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447B0B"/>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447B0B"/>
    <w:pPr>
      <w:pBdr>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447B0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447B0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447B0B"/>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447B0B"/>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447B0B"/>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2">
    <w:name w:val="No Spacing"/>
    <w:uiPriority w:val="1"/>
    <w:qFormat/>
    <w:rsid w:val="00447B0B"/>
    <w:pPr>
      <w:spacing w:after="0" w:line="240" w:lineRule="auto"/>
    </w:pPr>
    <w:rPr>
      <w:rFonts w:ascii="Times New Roman" w:eastAsia="Times New Roman" w:hAnsi="Times New Roman" w:cs="Times New Roman"/>
      <w:sz w:val="24"/>
      <w:szCs w:val="24"/>
      <w:lang w:eastAsia="ru-RU"/>
    </w:rPr>
  </w:style>
  <w:style w:type="paragraph" w:customStyle="1" w:styleId="xl67">
    <w:name w:val="xl67"/>
    <w:basedOn w:val="a"/>
    <w:rsid w:val="00447B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447B0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447B0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447B0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9">
    <w:name w:val="xl109"/>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447B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2">
    <w:name w:val="xl112"/>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FF0000"/>
      <w:sz w:val="16"/>
      <w:szCs w:val="16"/>
      <w:lang w:eastAsia="ru-RU"/>
    </w:rPr>
  </w:style>
  <w:style w:type="numbering" w:customStyle="1" w:styleId="110">
    <w:name w:val="Нет списка11"/>
    <w:next w:val="a2"/>
    <w:uiPriority w:val="99"/>
    <w:semiHidden/>
    <w:unhideWhenUsed/>
    <w:rsid w:val="00447B0B"/>
  </w:style>
  <w:style w:type="paragraph" w:customStyle="1" w:styleId="xl118">
    <w:name w:val="xl118"/>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119">
    <w:name w:val="xl119"/>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0">
    <w:name w:val="xl120"/>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121">
    <w:name w:val="xl121"/>
    <w:basedOn w:val="a"/>
    <w:rsid w:val="00447B0B"/>
    <w:pP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2">
    <w:name w:val="xl122"/>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3">
    <w:name w:val="xl123"/>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4">
    <w:name w:val="xl124"/>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447B0B"/>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447B0B"/>
    <w:pP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131">
    <w:name w:val="xl131"/>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132">
    <w:name w:val="xl132"/>
    <w:basedOn w:val="a"/>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3">
    <w:name w:val="xl133"/>
    <w:basedOn w:val="a"/>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rsid w:val="00447B0B"/>
    <w:pPr>
      <w:pBdr>
        <w:top w:val="single" w:sz="4" w:space="0" w:color="auto"/>
        <w:left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rsid w:val="000A6364"/>
  </w:style>
  <w:style w:type="paragraph" w:customStyle="1" w:styleId="xl135">
    <w:name w:val="xl135"/>
    <w:basedOn w:val="a"/>
    <w:rsid w:val="000A63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
    <w:rsid w:val="000A6364"/>
    <w:pPr>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37">
    <w:name w:val="xl137"/>
    <w:basedOn w:val="a"/>
    <w:rsid w:val="000A6364"/>
    <w:pPr>
      <w:pBdr>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38">
    <w:name w:val="xl138"/>
    <w:basedOn w:val="a"/>
    <w:rsid w:val="000A636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
    <w:rsid w:val="000A636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0">
    <w:name w:val="xl140"/>
    <w:basedOn w:val="a"/>
    <w:rsid w:val="000A63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0A636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2">
    <w:name w:val="xl142"/>
    <w:basedOn w:val="a"/>
    <w:rsid w:val="000A6364"/>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0A63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3">
    <w:name w:val="List Paragraph"/>
    <w:basedOn w:val="a"/>
    <w:uiPriority w:val="34"/>
    <w:qFormat/>
    <w:rsid w:val="000A6364"/>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1">
    <w:name w:val="s_1"/>
    <w:basedOn w:val="a"/>
    <w:rsid w:val="000A6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uiPriority w:val="20"/>
    <w:qFormat/>
    <w:rsid w:val="000A6364"/>
    <w:rPr>
      <w:i/>
      <w:iCs/>
    </w:rPr>
  </w:style>
  <w:style w:type="paragraph" w:customStyle="1" w:styleId="dt-p">
    <w:name w:val="dt-p"/>
    <w:basedOn w:val="a"/>
    <w:rsid w:val="000F3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F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17</Pages>
  <Words>6831</Words>
  <Characters>38942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25</cp:revision>
  <cp:lastPrinted>2025-03-27T11:03:00Z</cp:lastPrinted>
  <dcterms:created xsi:type="dcterms:W3CDTF">2023-02-06T12:33:00Z</dcterms:created>
  <dcterms:modified xsi:type="dcterms:W3CDTF">2025-03-27T11:04:00Z</dcterms:modified>
</cp:coreProperties>
</file>